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UZZIŅA</w:t>
      </w:r>
    </w:p>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p>
    <w:p w:rsidR="00787CBD" w:rsidRPr="00787CBD" w:rsidRDefault="00787CBD" w:rsidP="00787CBD">
      <w:pPr>
        <w:widowControl/>
        <w:tabs>
          <w:tab w:val="left" w:pos="2127"/>
          <w:tab w:val="left" w:pos="6096"/>
        </w:tabs>
        <w:spacing w:after="0" w:line="240" w:lineRule="auto"/>
        <w:jc w:val="center"/>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Rīgā</w:t>
      </w:r>
    </w:p>
    <w:p w:rsidR="00787CBD" w:rsidRPr="00787CBD" w:rsidRDefault="00787CBD" w:rsidP="00787CBD">
      <w:pPr>
        <w:widowControl/>
        <w:tabs>
          <w:tab w:val="left" w:pos="2127"/>
          <w:tab w:val="left" w:pos="6096"/>
        </w:tabs>
        <w:spacing w:after="0" w:line="240" w:lineRule="auto"/>
        <w:jc w:val="both"/>
        <w:rPr>
          <w:rFonts w:ascii="Times New Roman" w:eastAsia="Times New Roman" w:hAnsi="Times New Roman"/>
          <w:color w:val="000000"/>
          <w:sz w:val="28"/>
          <w:szCs w:val="28"/>
          <w:lang w:val="lv-LV" w:eastAsia="lv-LV"/>
        </w:rPr>
      </w:pPr>
    </w:p>
    <w:p w:rsidR="00FC69B9" w:rsidRDefault="00FC69B9" w:rsidP="00787CBD">
      <w:pPr>
        <w:widowControl/>
        <w:tabs>
          <w:tab w:val="left" w:pos="2127"/>
          <w:tab w:val="left" w:pos="6096"/>
        </w:tabs>
        <w:spacing w:after="0" w:line="240" w:lineRule="auto"/>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21.05.2015.</w:t>
      </w:r>
    </w:p>
    <w:p w:rsidR="00787CBD" w:rsidRPr="00787CBD" w:rsidRDefault="00787CBD" w:rsidP="00787CBD">
      <w:pPr>
        <w:widowControl/>
        <w:tabs>
          <w:tab w:val="left" w:pos="2127"/>
          <w:tab w:val="left" w:pos="6096"/>
        </w:tabs>
        <w:spacing w:after="0" w:line="240" w:lineRule="auto"/>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 xml:space="preserve">Uz  </w:t>
      </w:r>
      <w:r w:rsidR="00D773D7">
        <w:rPr>
          <w:rFonts w:ascii="Times New Roman" w:eastAsia="Times New Roman" w:hAnsi="Times New Roman"/>
          <w:color w:val="000000"/>
          <w:sz w:val="28"/>
          <w:szCs w:val="28"/>
          <w:lang w:val="lv-LV" w:eastAsia="lv-LV"/>
        </w:rPr>
        <w:t>14</w:t>
      </w:r>
      <w:r w:rsidRPr="00787CBD">
        <w:rPr>
          <w:rFonts w:ascii="Times New Roman" w:eastAsia="Times New Roman" w:hAnsi="Times New Roman"/>
          <w:color w:val="000000"/>
          <w:sz w:val="28"/>
          <w:szCs w:val="28"/>
          <w:lang w:val="lv-LV" w:eastAsia="lv-LV"/>
        </w:rPr>
        <w:t>.0</w:t>
      </w:r>
      <w:r w:rsidR="00D773D7">
        <w:rPr>
          <w:rFonts w:ascii="Times New Roman" w:eastAsia="Times New Roman" w:hAnsi="Times New Roman"/>
          <w:color w:val="000000"/>
          <w:sz w:val="28"/>
          <w:szCs w:val="28"/>
          <w:lang w:val="lv-LV" w:eastAsia="lv-LV"/>
        </w:rPr>
        <w:t>4</w:t>
      </w:r>
      <w:r w:rsidRPr="00787CBD">
        <w:rPr>
          <w:rFonts w:ascii="Times New Roman" w:eastAsia="Times New Roman" w:hAnsi="Times New Roman"/>
          <w:color w:val="000000"/>
          <w:sz w:val="28"/>
          <w:szCs w:val="28"/>
          <w:lang w:val="lv-LV" w:eastAsia="lv-LV"/>
        </w:rPr>
        <w:t>.2015.      Nr. b/n</w:t>
      </w:r>
    </w:p>
    <w:p w:rsidR="00787CBD" w:rsidRPr="00787CBD" w:rsidRDefault="00D9173E"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r>
        <w:rPr>
          <w:rFonts w:ascii="Times New Roman" w:eastAsia="Times New Roman" w:hAnsi="Times New Roman"/>
          <w:color w:val="000000"/>
          <w:sz w:val="28"/>
          <w:szCs w:val="28"/>
          <w:lang w:val="lv-LV" w:eastAsia="lv-LV"/>
        </w:rPr>
        <w:t xml:space="preserve">IK </w:t>
      </w:r>
      <w:r w:rsidR="00CE5A58">
        <w:rPr>
          <w:rFonts w:ascii="Times New Roman" w:eastAsia="Times New Roman" w:hAnsi="Times New Roman"/>
          <w:color w:val="000000"/>
          <w:sz w:val="28"/>
          <w:szCs w:val="28"/>
          <w:lang w:val="lv-LV" w:eastAsia="lv-LV"/>
        </w:rPr>
        <w:t>“</w:t>
      </w:r>
      <w:r>
        <w:rPr>
          <w:rFonts w:ascii="Times New Roman" w:eastAsia="Times New Roman" w:hAnsi="Times New Roman"/>
          <w:color w:val="000000"/>
          <w:sz w:val="28"/>
          <w:szCs w:val="28"/>
          <w:lang w:val="lv-LV" w:eastAsia="lv-LV"/>
        </w:rPr>
        <w:t>D</w:t>
      </w:r>
      <w:r w:rsidR="009A0D7C">
        <w:rPr>
          <w:rFonts w:ascii="Times New Roman" w:eastAsia="Times New Roman" w:hAnsi="Times New Roman"/>
          <w:color w:val="000000"/>
          <w:sz w:val="28"/>
          <w:szCs w:val="28"/>
          <w:lang w:val="lv-LV" w:eastAsia="lv-LV"/>
        </w:rPr>
        <w:t>”</w:t>
      </w:r>
    </w:p>
    <w:p w:rsidR="00787CBD" w:rsidRPr="00787CBD" w:rsidRDefault="00787CBD"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r w:rsidRPr="00787CBD">
        <w:rPr>
          <w:rFonts w:ascii="Times New Roman" w:eastAsia="Times New Roman" w:hAnsi="Times New Roman"/>
          <w:color w:val="000000"/>
          <w:sz w:val="28"/>
          <w:szCs w:val="28"/>
          <w:lang w:val="lv-LV" w:eastAsia="lv-LV"/>
        </w:rPr>
        <w:t>Paziņošanai EDS</w:t>
      </w:r>
    </w:p>
    <w:p w:rsidR="00787CBD" w:rsidRPr="00787CBD" w:rsidRDefault="00787CBD" w:rsidP="00787CBD">
      <w:pPr>
        <w:widowControl/>
        <w:tabs>
          <w:tab w:val="left" w:pos="2127"/>
          <w:tab w:val="left" w:pos="6096"/>
        </w:tabs>
        <w:spacing w:after="0" w:line="240" w:lineRule="auto"/>
        <w:jc w:val="right"/>
        <w:rPr>
          <w:rFonts w:ascii="Times New Roman" w:eastAsia="Times New Roman" w:hAnsi="Times New Roman"/>
          <w:color w:val="000000"/>
          <w:sz w:val="28"/>
          <w:szCs w:val="28"/>
          <w:lang w:val="lv-LV" w:eastAsia="lv-LV"/>
        </w:rPr>
      </w:pPr>
    </w:p>
    <w:p w:rsidR="00787CBD" w:rsidRPr="00787CBD" w:rsidRDefault="00787CBD" w:rsidP="00787CBD">
      <w:pPr>
        <w:pStyle w:val="NoSpacing"/>
        <w:jc w:val="both"/>
        <w:rPr>
          <w:rFonts w:ascii="Times New Roman" w:hAnsi="Times New Roman"/>
          <w:sz w:val="28"/>
          <w:szCs w:val="28"/>
          <w:lang w:val="lv-LV" w:eastAsia="lv-LV"/>
        </w:rPr>
      </w:pPr>
      <w:r w:rsidRPr="00787CBD">
        <w:rPr>
          <w:rFonts w:ascii="Times New Roman" w:hAnsi="Times New Roman"/>
          <w:sz w:val="28"/>
          <w:szCs w:val="28"/>
          <w:lang w:val="lv-LV" w:eastAsia="lv-LV"/>
        </w:rPr>
        <w:t>Par uzziņas sniegšanu</w:t>
      </w:r>
    </w:p>
    <w:p w:rsidR="002A6E2A" w:rsidRPr="00787CBD" w:rsidRDefault="002A6E2A" w:rsidP="002A6E2A">
      <w:pPr>
        <w:widowControl/>
        <w:spacing w:after="0" w:line="240" w:lineRule="auto"/>
        <w:ind w:right="4"/>
        <w:jc w:val="both"/>
        <w:rPr>
          <w:rFonts w:ascii="Times New Roman" w:eastAsia="Times New Roman" w:hAnsi="Times New Roman"/>
          <w:sz w:val="28"/>
          <w:szCs w:val="28"/>
          <w:lang w:val="lv-LV" w:eastAsia="lv-LV"/>
        </w:rPr>
      </w:pPr>
    </w:p>
    <w:p w:rsidR="00787CBD" w:rsidRPr="00787CBD" w:rsidRDefault="00787CBD" w:rsidP="00787CBD">
      <w:pPr>
        <w:widowControl/>
        <w:spacing w:after="0" w:line="240" w:lineRule="auto"/>
        <w:ind w:firstLine="720"/>
        <w:jc w:val="both"/>
        <w:rPr>
          <w:rFonts w:ascii="Times New Roman" w:eastAsia="Times New Roman" w:hAnsi="Times New Roman"/>
          <w:sz w:val="28"/>
          <w:szCs w:val="28"/>
          <w:lang w:val="lv-LV" w:eastAsia="lv-LV"/>
        </w:rPr>
      </w:pPr>
      <w:bookmarkStart w:id="0" w:name="p87"/>
      <w:bookmarkEnd w:id="0"/>
      <w:r w:rsidRPr="00787CBD">
        <w:rPr>
          <w:rFonts w:ascii="Times New Roman" w:eastAsia="Times New Roman" w:hAnsi="Times New Roman"/>
          <w:sz w:val="28"/>
          <w:szCs w:val="28"/>
          <w:lang w:val="lv-LV" w:eastAsia="lv-LV"/>
        </w:rPr>
        <w:t xml:space="preserve">Valsts ieņēmumu dienests ir </w:t>
      </w:r>
      <w:r>
        <w:rPr>
          <w:rFonts w:ascii="Times New Roman" w:eastAsia="Times New Roman" w:hAnsi="Times New Roman"/>
          <w:sz w:val="28"/>
          <w:szCs w:val="28"/>
          <w:lang w:val="lv-LV" w:eastAsia="lv-LV"/>
        </w:rPr>
        <w:t>izskatījis</w:t>
      </w:r>
      <w:r w:rsidRPr="00787CBD">
        <w:rPr>
          <w:rFonts w:ascii="Times New Roman" w:eastAsia="Times New Roman" w:hAnsi="Times New Roman"/>
          <w:sz w:val="28"/>
          <w:szCs w:val="28"/>
          <w:lang w:val="lv-LV" w:eastAsia="lv-LV"/>
        </w:rPr>
        <w:t xml:space="preserve"> </w:t>
      </w:r>
      <w:r w:rsidR="00836828">
        <w:rPr>
          <w:rFonts w:ascii="Times New Roman" w:eastAsia="Times New Roman" w:hAnsi="Times New Roman"/>
          <w:color w:val="000000"/>
          <w:sz w:val="28"/>
          <w:szCs w:val="28"/>
          <w:lang w:val="lv-LV" w:eastAsia="lv-LV"/>
        </w:rPr>
        <w:t xml:space="preserve">IK </w:t>
      </w:r>
      <w:r w:rsidR="00CE5A58">
        <w:rPr>
          <w:rFonts w:ascii="Times New Roman" w:eastAsia="Times New Roman" w:hAnsi="Times New Roman"/>
          <w:color w:val="000000"/>
          <w:sz w:val="28"/>
          <w:szCs w:val="28"/>
          <w:lang w:val="lv-LV" w:eastAsia="lv-LV"/>
        </w:rPr>
        <w:t>“</w:t>
      </w:r>
      <w:r w:rsidR="00836828">
        <w:rPr>
          <w:rFonts w:ascii="Times New Roman" w:eastAsia="Times New Roman" w:hAnsi="Times New Roman"/>
          <w:color w:val="000000"/>
          <w:sz w:val="28"/>
          <w:szCs w:val="28"/>
          <w:lang w:val="lv-LV" w:eastAsia="lv-LV"/>
        </w:rPr>
        <w:t>D</w:t>
      </w:r>
      <w:r w:rsidR="009A0D7C">
        <w:rPr>
          <w:rFonts w:ascii="Times New Roman" w:eastAsia="Times New Roman" w:hAnsi="Times New Roman"/>
          <w:color w:val="000000"/>
          <w:sz w:val="28"/>
          <w:szCs w:val="28"/>
          <w:lang w:val="lv-LV" w:eastAsia="lv-LV"/>
        </w:rPr>
        <w:t>”</w:t>
      </w:r>
      <w:r w:rsidRPr="00787CBD">
        <w:rPr>
          <w:rFonts w:ascii="Times New Roman" w:eastAsia="Times New Roman" w:hAnsi="Times New Roman"/>
          <w:color w:val="000000"/>
          <w:sz w:val="28"/>
          <w:szCs w:val="28"/>
          <w:lang w:val="lv-LV" w:eastAsia="lv-LV"/>
        </w:rPr>
        <w:t xml:space="preserve"> (turpmāk – Iesniedzējs), reģ.Nr.</w:t>
      </w:r>
      <w:r w:rsidR="00FC69B9">
        <w:rPr>
          <w:rFonts w:ascii="Times New Roman" w:eastAsia="Times New Roman" w:hAnsi="Times New Roman"/>
          <w:color w:val="000000"/>
          <w:sz w:val="28"/>
          <w:szCs w:val="28"/>
          <w:lang w:val="lv-LV" w:eastAsia="lv-LV"/>
        </w:rPr>
        <w:t>(…)</w:t>
      </w:r>
      <w:r w:rsidRPr="00787CBD">
        <w:rPr>
          <w:rFonts w:ascii="Times New Roman" w:eastAsia="Times New Roman" w:hAnsi="Times New Roman"/>
          <w:color w:val="000000"/>
          <w:sz w:val="28"/>
          <w:szCs w:val="28"/>
          <w:lang w:val="lv-LV" w:eastAsia="lv-LV"/>
        </w:rPr>
        <w:t xml:space="preserve">, 2015. gada </w:t>
      </w:r>
      <w:r w:rsidR="00836828">
        <w:rPr>
          <w:rFonts w:ascii="Times New Roman" w:eastAsia="Times New Roman" w:hAnsi="Times New Roman"/>
          <w:color w:val="000000"/>
          <w:sz w:val="28"/>
          <w:szCs w:val="28"/>
          <w:lang w:val="lv-LV" w:eastAsia="lv-LV"/>
        </w:rPr>
        <w:t>14</w:t>
      </w:r>
      <w:r w:rsidRPr="00787CBD">
        <w:rPr>
          <w:rFonts w:ascii="Times New Roman" w:eastAsia="Times New Roman" w:hAnsi="Times New Roman"/>
          <w:color w:val="000000"/>
          <w:sz w:val="28"/>
          <w:szCs w:val="28"/>
          <w:lang w:val="lv-LV" w:eastAsia="lv-LV"/>
        </w:rPr>
        <w:t>.</w:t>
      </w:r>
      <w:r w:rsidR="00836828">
        <w:rPr>
          <w:rFonts w:ascii="Times New Roman" w:eastAsia="Times New Roman" w:hAnsi="Times New Roman"/>
          <w:color w:val="000000"/>
          <w:sz w:val="28"/>
          <w:szCs w:val="28"/>
          <w:lang w:val="lv-LV" w:eastAsia="lv-LV"/>
        </w:rPr>
        <w:t>aprīļ</w:t>
      </w:r>
      <w:r w:rsidRPr="00787CBD">
        <w:rPr>
          <w:rFonts w:ascii="Times New Roman" w:eastAsia="Times New Roman" w:hAnsi="Times New Roman"/>
          <w:color w:val="000000"/>
          <w:sz w:val="28"/>
          <w:szCs w:val="28"/>
          <w:lang w:val="lv-LV" w:eastAsia="lv-LV"/>
        </w:rPr>
        <w:t>a iesniegumu par uzziņas sniegšanu</w:t>
      </w:r>
      <w:r>
        <w:rPr>
          <w:rFonts w:ascii="Times New Roman" w:eastAsia="Times New Roman" w:hAnsi="Times New Roman"/>
          <w:color w:val="000000"/>
          <w:sz w:val="28"/>
          <w:szCs w:val="28"/>
          <w:lang w:val="lv-LV" w:eastAsia="lv-LV"/>
        </w:rPr>
        <w:t xml:space="preserve"> un sniedz šādu uzziņu</w:t>
      </w:r>
      <w:r w:rsidRPr="00787CBD">
        <w:rPr>
          <w:rFonts w:ascii="Times New Roman" w:eastAsia="Times New Roman" w:hAnsi="Times New Roman"/>
          <w:sz w:val="28"/>
          <w:szCs w:val="28"/>
          <w:lang w:val="lv-LV" w:eastAsia="lv-LV"/>
        </w:rPr>
        <w:t>.</w:t>
      </w:r>
    </w:p>
    <w:p w:rsidR="00787CBD" w:rsidRPr="00787CBD" w:rsidRDefault="00836828"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Iesniedzējs pieprasa Valsts ieņēmumu dienestam oficiāl</w:t>
      </w:r>
      <w:r w:rsidR="00587197">
        <w:rPr>
          <w:rFonts w:ascii="Times New Roman" w:eastAsia="Times New Roman" w:hAnsi="Times New Roman"/>
          <w:sz w:val="28"/>
          <w:szCs w:val="28"/>
          <w:lang w:val="lv-LV" w:eastAsia="lv-LV"/>
        </w:rPr>
        <w:t>u</w:t>
      </w:r>
      <w:r>
        <w:rPr>
          <w:rFonts w:ascii="Times New Roman" w:eastAsia="Times New Roman" w:hAnsi="Times New Roman"/>
          <w:sz w:val="28"/>
          <w:szCs w:val="28"/>
          <w:lang w:val="lv-LV" w:eastAsia="lv-LV"/>
        </w:rPr>
        <w:t xml:space="preserve"> uzziņu</w:t>
      </w:r>
      <w:r w:rsidR="00787CBD" w:rsidRPr="00787CBD">
        <w:rPr>
          <w:rFonts w:ascii="Times New Roman" w:eastAsia="Times New Roman" w:hAnsi="Times New Roman"/>
          <w:sz w:val="28"/>
          <w:szCs w:val="28"/>
          <w:lang w:val="lv-LV" w:eastAsia="lv-LV"/>
        </w:rPr>
        <w:t xml:space="preserve"> </w:t>
      </w:r>
      <w:r w:rsidR="003E4422">
        <w:rPr>
          <w:rFonts w:ascii="Times New Roman" w:eastAsia="Times New Roman" w:hAnsi="Times New Roman"/>
          <w:sz w:val="28"/>
          <w:szCs w:val="28"/>
          <w:lang w:val="lv-LV" w:eastAsia="lv-LV"/>
        </w:rPr>
        <w:t>(izvērstu atbildi) šādā jautājumā</w:t>
      </w:r>
      <w:r w:rsidR="00787CBD" w:rsidRPr="00787CBD">
        <w:rPr>
          <w:rFonts w:ascii="Times New Roman" w:eastAsia="Times New Roman" w:hAnsi="Times New Roman"/>
          <w:sz w:val="28"/>
          <w:szCs w:val="28"/>
          <w:lang w:val="lv-LV" w:eastAsia="lv-LV"/>
        </w:rPr>
        <w:t>.</w:t>
      </w:r>
    </w:p>
    <w:p w:rsidR="00787CBD" w:rsidRDefault="00587197" w:rsidP="00836828">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Iesnieguma f</w:t>
      </w:r>
      <w:r w:rsidR="00B74D98">
        <w:rPr>
          <w:rFonts w:ascii="Times New Roman" w:eastAsia="Times New Roman" w:hAnsi="Times New Roman"/>
          <w:sz w:val="28"/>
          <w:szCs w:val="28"/>
          <w:lang w:val="lv-LV" w:eastAsia="lv-LV"/>
        </w:rPr>
        <w:t xml:space="preserve">aktu aprakstā norādīts, </w:t>
      </w:r>
      <w:r>
        <w:rPr>
          <w:rFonts w:ascii="Times New Roman" w:eastAsia="Times New Roman" w:hAnsi="Times New Roman"/>
          <w:sz w:val="28"/>
          <w:szCs w:val="28"/>
          <w:lang w:val="lv-LV" w:eastAsia="lv-LV"/>
        </w:rPr>
        <w:t xml:space="preserve">ka </w:t>
      </w:r>
      <w:r w:rsidR="00FC69B9">
        <w:rPr>
          <w:rFonts w:ascii="Times New Roman" w:eastAsia="Times New Roman" w:hAnsi="Times New Roman"/>
          <w:sz w:val="28"/>
          <w:szCs w:val="28"/>
          <w:lang w:val="lv-LV" w:eastAsia="lv-LV"/>
        </w:rPr>
        <w:t xml:space="preserve">persona </w:t>
      </w:r>
      <w:r w:rsidR="00836828">
        <w:rPr>
          <w:rFonts w:ascii="Times New Roman" w:eastAsia="Times New Roman" w:hAnsi="Times New Roman"/>
          <w:sz w:val="28"/>
          <w:szCs w:val="28"/>
          <w:lang w:val="lv-LV" w:eastAsia="lv-LV"/>
        </w:rPr>
        <w:t>O ir pašnodarbināta persona un Iesniedzēja īpašniece. Iesniedzējs nodarbojas ar sabiedriskās ēdināšanas pakalpojumiem un nodarbina 12 cilvēkus. 2015.gada pirmā ceturkšņa trijos mēnešos ieņēmumi pārsniedza izdevumus par noteikto minimālo darba samaksu. Kā</w:t>
      </w:r>
      <w:r w:rsidR="009A0D7C">
        <w:rPr>
          <w:rFonts w:ascii="Times New Roman" w:eastAsia="Times New Roman" w:hAnsi="Times New Roman"/>
          <w:sz w:val="28"/>
          <w:szCs w:val="28"/>
          <w:lang w:val="lv-LV" w:eastAsia="lv-LV"/>
        </w:rPr>
        <w:t xml:space="preserve"> rezultātā</w:t>
      </w:r>
      <w:r w:rsidR="00836828">
        <w:rPr>
          <w:rFonts w:ascii="Times New Roman" w:eastAsia="Times New Roman" w:hAnsi="Times New Roman"/>
          <w:sz w:val="28"/>
          <w:szCs w:val="28"/>
          <w:lang w:val="lv-LV" w:eastAsia="lv-LV"/>
        </w:rPr>
        <w:t xml:space="preserve"> 2015.gada aprīlī </w:t>
      </w:r>
      <w:r w:rsidR="00FC69B9">
        <w:rPr>
          <w:rFonts w:ascii="Times New Roman" w:eastAsia="Times New Roman" w:hAnsi="Times New Roman"/>
          <w:sz w:val="28"/>
          <w:szCs w:val="28"/>
          <w:lang w:val="lv-LV" w:eastAsia="lv-LV"/>
        </w:rPr>
        <w:t xml:space="preserve">personai </w:t>
      </w:r>
      <w:r w:rsidR="009A0D7C">
        <w:rPr>
          <w:rFonts w:ascii="Times New Roman" w:eastAsia="Times New Roman" w:hAnsi="Times New Roman"/>
          <w:sz w:val="28"/>
          <w:szCs w:val="28"/>
          <w:lang w:val="lv-LV" w:eastAsia="lv-LV"/>
        </w:rPr>
        <w:t xml:space="preserve">O </w:t>
      </w:r>
      <w:r w:rsidR="00836828">
        <w:rPr>
          <w:rFonts w:ascii="Times New Roman" w:eastAsia="Times New Roman" w:hAnsi="Times New Roman"/>
          <w:sz w:val="28"/>
          <w:szCs w:val="28"/>
          <w:lang w:val="lv-LV" w:eastAsia="lv-LV"/>
        </w:rPr>
        <w:t xml:space="preserve">ir jāiesniedz pašnodarbinātā </w:t>
      </w:r>
      <w:r w:rsidR="009A0D7C">
        <w:rPr>
          <w:rFonts w:ascii="Times New Roman" w:eastAsia="Times New Roman" w:hAnsi="Times New Roman"/>
          <w:sz w:val="28"/>
          <w:szCs w:val="28"/>
          <w:lang w:val="lv-LV" w:eastAsia="lv-LV"/>
        </w:rPr>
        <w:t xml:space="preserve">paziņojums </w:t>
      </w:r>
      <w:r w:rsidR="00836828">
        <w:rPr>
          <w:rFonts w:ascii="Times New Roman" w:eastAsia="Times New Roman" w:hAnsi="Times New Roman"/>
          <w:sz w:val="28"/>
          <w:szCs w:val="28"/>
          <w:lang w:val="lv-LV" w:eastAsia="lv-LV"/>
        </w:rPr>
        <w:t>par 2015.gada I ceturksni.</w:t>
      </w:r>
    </w:p>
    <w:p w:rsidR="00C100FA" w:rsidRDefault="0011633C" w:rsidP="00836828">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Persona O </w:t>
      </w:r>
      <w:r w:rsidR="00C100FA">
        <w:rPr>
          <w:rFonts w:ascii="Times New Roman" w:eastAsia="Times New Roman" w:hAnsi="Times New Roman"/>
          <w:sz w:val="28"/>
          <w:szCs w:val="28"/>
          <w:lang w:val="lv-LV" w:eastAsia="lv-LV"/>
        </w:rPr>
        <w:t xml:space="preserve">februārī un martā atrodas uz slimības lapas un nestrādā </w:t>
      </w:r>
      <w:r w:rsidR="008558FB">
        <w:rPr>
          <w:rFonts w:ascii="Times New Roman" w:eastAsia="Times New Roman" w:hAnsi="Times New Roman"/>
          <w:sz w:val="28"/>
          <w:szCs w:val="28"/>
          <w:lang w:val="lv-LV" w:eastAsia="lv-LV"/>
        </w:rPr>
        <w:t xml:space="preserve">pie Iesniedzēja un Valsts sociālās apdrošināšanas aģentūra </w:t>
      </w:r>
      <w:r w:rsidR="00587197">
        <w:rPr>
          <w:rFonts w:ascii="Times New Roman" w:eastAsia="Times New Roman" w:hAnsi="Times New Roman"/>
          <w:sz w:val="28"/>
          <w:szCs w:val="28"/>
          <w:lang w:val="lv-LV" w:eastAsia="lv-LV"/>
        </w:rPr>
        <w:t xml:space="preserve">(turpmāk – VSAA) </w:t>
      </w:r>
      <w:r w:rsidR="008558FB">
        <w:rPr>
          <w:rFonts w:ascii="Times New Roman" w:eastAsia="Times New Roman" w:hAnsi="Times New Roman"/>
          <w:sz w:val="28"/>
          <w:szCs w:val="28"/>
          <w:lang w:val="lv-LV" w:eastAsia="lv-LV"/>
        </w:rPr>
        <w:t>izmaksā viņai slimības pabalstu.</w:t>
      </w:r>
    </w:p>
    <w:p w:rsidR="008558FB" w:rsidRPr="00787CBD" w:rsidRDefault="008558FB" w:rsidP="00836828">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Iesniedzējs jautā, kā rīkoties ar “Pašnodar</w:t>
      </w:r>
      <w:r w:rsidR="00E5122B">
        <w:rPr>
          <w:rFonts w:ascii="Times New Roman" w:eastAsia="Times New Roman" w:hAnsi="Times New Roman"/>
          <w:sz w:val="28"/>
          <w:szCs w:val="28"/>
          <w:lang w:val="lv-LV" w:eastAsia="lv-LV"/>
        </w:rPr>
        <w:t>binātā ziņojumu</w:t>
      </w:r>
      <w:r>
        <w:rPr>
          <w:rFonts w:ascii="Times New Roman" w:eastAsia="Times New Roman" w:hAnsi="Times New Roman"/>
          <w:sz w:val="28"/>
          <w:szCs w:val="28"/>
          <w:lang w:val="lv-LV" w:eastAsia="lv-LV"/>
        </w:rPr>
        <w:t>”</w:t>
      </w:r>
      <w:r w:rsidR="00E5122B">
        <w:rPr>
          <w:rFonts w:ascii="Times New Roman" w:eastAsia="Times New Roman" w:hAnsi="Times New Roman"/>
          <w:sz w:val="28"/>
          <w:szCs w:val="28"/>
          <w:lang w:val="lv-LV" w:eastAsia="lv-LV"/>
        </w:rPr>
        <w:t xml:space="preserve">, ja </w:t>
      </w:r>
      <w:r w:rsidR="00D8476C">
        <w:rPr>
          <w:rFonts w:ascii="Times New Roman" w:eastAsia="Times New Roman" w:hAnsi="Times New Roman"/>
          <w:sz w:val="28"/>
          <w:szCs w:val="28"/>
          <w:lang w:val="lv-LV" w:eastAsia="lv-LV"/>
        </w:rPr>
        <w:t>persona</w:t>
      </w:r>
      <w:bookmarkStart w:id="1" w:name="_GoBack"/>
      <w:bookmarkEnd w:id="1"/>
      <w:r w:rsidR="0011633C">
        <w:rPr>
          <w:rFonts w:ascii="Times New Roman" w:eastAsia="Times New Roman" w:hAnsi="Times New Roman"/>
          <w:sz w:val="28"/>
          <w:szCs w:val="28"/>
          <w:lang w:val="lv-LV" w:eastAsia="lv-LV"/>
        </w:rPr>
        <w:t xml:space="preserve"> </w:t>
      </w:r>
      <w:r w:rsidR="00E5122B">
        <w:rPr>
          <w:rFonts w:ascii="Times New Roman" w:eastAsia="Times New Roman" w:hAnsi="Times New Roman"/>
          <w:sz w:val="28"/>
          <w:szCs w:val="28"/>
          <w:lang w:val="lv-LV" w:eastAsia="lv-LV"/>
        </w:rPr>
        <w:t>O mēnešos, kuros ieņēmumi pārsniedza izdevumus</w:t>
      </w:r>
      <w:r w:rsidR="003E4422">
        <w:rPr>
          <w:rFonts w:ascii="Times New Roman" w:eastAsia="Times New Roman" w:hAnsi="Times New Roman"/>
          <w:sz w:val="28"/>
          <w:szCs w:val="28"/>
          <w:lang w:val="lv-LV" w:eastAsia="lv-LV"/>
        </w:rPr>
        <w:t>,</w:t>
      </w:r>
      <w:r w:rsidR="00E5122B">
        <w:rPr>
          <w:rFonts w:ascii="Times New Roman" w:eastAsia="Times New Roman" w:hAnsi="Times New Roman"/>
          <w:sz w:val="28"/>
          <w:szCs w:val="28"/>
          <w:lang w:val="lv-LV" w:eastAsia="lv-LV"/>
        </w:rPr>
        <w:t xml:space="preserve"> atradās uz slimības lapas? Apturēt darbību Iesniedzējam nav iespējams, jo sabiedriskās ēdināšanas uzņēmums </w:t>
      </w:r>
      <w:r w:rsidR="00DB29C5">
        <w:rPr>
          <w:rFonts w:ascii="Times New Roman" w:eastAsia="Times New Roman" w:hAnsi="Times New Roman"/>
          <w:sz w:val="28"/>
          <w:szCs w:val="28"/>
          <w:lang w:val="lv-LV" w:eastAsia="lv-LV"/>
        </w:rPr>
        <w:t>nodarbina 12 cilvēkus. Iesniegt “Pašnodarbinātā ziņojumu” nav iespējams – VSAA izmaksāja slimības pabalstu un “Pašnodarbinātā ziņojumu” iesniegšanas gadījuma radīsies nesaskaņas starp šiem diviem faktoriem.</w:t>
      </w:r>
    </w:p>
    <w:p w:rsid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787CBD" w:rsidRPr="00787CBD" w:rsidRDefault="00787CBD"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Valsts ieņēmumu dienests, izvērtējot Iesniedzēja iesniegumā ietverto faktu aprakstu, no minētajiem faktiem izrietošu konkrētu jautājumu, atbilde uz kuru ir atkarīga no to juridiska vērtējuma, sniedz šādu uzziņu.</w:t>
      </w:r>
    </w:p>
    <w:p w:rsidR="00787CBD" w:rsidRPr="00787CBD" w:rsidRDefault="00787CBD" w:rsidP="003A551C">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787CBD">
        <w:rPr>
          <w:rFonts w:ascii="Times New Roman" w:eastAsia="Times New Roman" w:hAnsi="Times New Roman"/>
          <w:sz w:val="28"/>
          <w:szCs w:val="28"/>
          <w:lang w:val="lv-LV" w:eastAsia="lv-LV"/>
        </w:rPr>
        <w:t xml:space="preserve">Atbilstoši Ministru kabineta 2010.gada 7.septembra noteikumu Nr.827 </w:t>
      </w:r>
      <w:r w:rsidR="0085094C">
        <w:rPr>
          <w:rFonts w:ascii="Times New Roman" w:eastAsia="Times New Roman" w:hAnsi="Times New Roman"/>
          <w:sz w:val="28"/>
          <w:szCs w:val="28"/>
          <w:lang w:val="lv-LV" w:eastAsia="lv-LV"/>
        </w:rPr>
        <w:t>“</w:t>
      </w:r>
      <w:r w:rsidRPr="00787CBD">
        <w:rPr>
          <w:rFonts w:ascii="Times New Roman" w:eastAsia="Times New Roman" w:hAnsi="Times New Roman"/>
          <w:sz w:val="28"/>
          <w:szCs w:val="28"/>
          <w:lang w:val="lv-LV" w:eastAsia="lv-LV"/>
        </w:rPr>
        <w:t xml:space="preserve">Noteikumi par valsts sociālās apdrošināšanas obligāto iemaksu veicēju </w:t>
      </w:r>
      <w:r w:rsidRPr="00787CBD">
        <w:rPr>
          <w:rFonts w:ascii="Times New Roman" w:eastAsia="Times New Roman" w:hAnsi="Times New Roman"/>
          <w:sz w:val="28"/>
          <w:szCs w:val="28"/>
          <w:lang w:val="lv-LV" w:eastAsia="lv-LV"/>
        </w:rPr>
        <w:lastRenderedPageBreak/>
        <w:t xml:space="preserve">reģistrāciju un ziņojumiem par valsts sociālās apdrošināšanas obligātajām iemaksām un iedzīvotāju ienākuma nodokli” (turpmāk - Ministru kabineta 2010.gada 7.septembra noteikumi Nr.827) </w:t>
      </w:r>
      <w:r w:rsidR="003A551C">
        <w:rPr>
          <w:rFonts w:ascii="Times New Roman" w:eastAsia="Times New Roman" w:hAnsi="Times New Roman"/>
          <w:sz w:val="28"/>
          <w:szCs w:val="28"/>
          <w:lang w:val="lv-LV" w:eastAsia="lv-LV"/>
        </w:rPr>
        <w:t>34</w:t>
      </w:r>
      <w:r w:rsidRPr="00787CBD">
        <w:rPr>
          <w:rFonts w:ascii="Times New Roman" w:eastAsia="Times New Roman" w:hAnsi="Times New Roman"/>
          <w:sz w:val="28"/>
          <w:szCs w:val="28"/>
          <w:lang w:val="lv-LV" w:eastAsia="lv-LV"/>
        </w:rPr>
        <w:t xml:space="preserve">.punktā noteiktajam, </w:t>
      </w:r>
      <w:r w:rsidR="003A551C">
        <w:rPr>
          <w:rFonts w:ascii="Times New Roman" w:eastAsia="Times New Roman" w:hAnsi="Times New Roman"/>
          <w:sz w:val="28"/>
          <w:szCs w:val="28"/>
          <w:lang w:val="lv-LV" w:eastAsia="lv-LV"/>
        </w:rPr>
        <w:t>p</w:t>
      </w:r>
      <w:r w:rsidR="003A551C" w:rsidRPr="003A551C">
        <w:rPr>
          <w:rFonts w:ascii="Times New Roman" w:eastAsia="Times New Roman" w:hAnsi="Times New Roman"/>
          <w:sz w:val="28"/>
          <w:szCs w:val="28"/>
          <w:lang w:val="lv-LV" w:eastAsia="lv-LV"/>
        </w:rPr>
        <w:t>ašnodarbinātais, iekšzemes darba ņēmējs pie darba devēja – ārvalstnieka un ārvalstu darba ņēmējs pie darba devēja – ārvalstnieka līdz pārskata ceturksnim sekojošā mēneša piecpadsmitajam datumam iesniedz Valsts ieņēmumu dienestā ziņojumu par pašnodarbinātā vai iekšzemes darba ņēmēja pie darba devēja – ārvalstnieka, vai ārvalstu darba ņēmēja pie darba devēja – ārvalstnieka valsts sociālās apdrošināšanas obligātajām iemaksām pārskata ceturksnī (4.pielikums)</w:t>
      </w:r>
      <w:r w:rsidRPr="00787CBD">
        <w:rPr>
          <w:rFonts w:ascii="Times New Roman" w:eastAsia="Times New Roman" w:hAnsi="Times New Roman"/>
          <w:sz w:val="28"/>
          <w:szCs w:val="28"/>
          <w:lang w:val="lv-LV" w:eastAsia="lv-LV"/>
        </w:rPr>
        <w:t>.</w:t>
      </w:r>
    </w:p>
    <w:p w:rsidR="00787CBD" w:rsidRDefault="003A551C" w:rsidP="008E0E5A">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Saskaņā ar Ministru kabineta 2010.gada 7.septembra noteikumu Nr.827 36.punktā noteikto, p</w:t>
      </w:r>
      <w:r w:rsidRPr="003A551C">
        <w:rPr>
          <w:rFonts w:ascii="Times New Roman" w:eastAsia="Times New Roman" w:hAnsi="Times New Roman"/>
          <w:sz w:val="28"/>
          <w:szCs w:val="28"/>
          <w:lang w:val="lv-LV" w:eastAsia="lv-LV"/>
        </w:rPr>
        <w:t>ašnodarbinātais obligātās iemaksas veic par to pārskata ceturksni (gada ceturksnis, par kuru pašnodarbinātajam ir pienācis termiņš veikt obligātās iemaksas), kurā vismaz vienu mēnesi ienākumi ir sasnieguši vienu divpadsmito daļu no Ministru kabineta noteiktā obligāto iemaksu objekta minimālā apmēra pašnodarbinātajam (pašnodarbinātajam, kurš maksā fiksēto iedzīvotāju ienākuma nodokli, – ieņēmumi ir sasnieguši vienu divpadsmito daļu no Ministru kabineta noteiktā obligāto iemaksu objekta minimālā apmēra pašnodarbinātajam, kas reizināta ar koeficientu 3,3), kā arī iesniedz ziņojumu par pašnodarbinātā vai iekšzemes darba ņēmēja pie darba devēja – ārvalstnieka, vai ārvalstu darba ņēmēja pie darba devēja – ārvalstnieka valsts sociālās apdrošināšanas obligātajām iemaksām pārskata ceturksnī.</w:t>
      </w:r>
    </w:p>
    <w:p w:rsidR="003A551C" w:rsidRDefault="003A551C" w:rsidP="008E0E5A">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Savukārt minēto noteikumu 39.punkt</w:t>
      </w:r>
      <w:r w:rsidR="00BB726F">
        <w:rPr>
          <w:rFonts w:ascii="Times New Roman" w:eastAsia="Times New Roman" w:hAnsi="Times New Roman"/>
          <w:sz w:val="28"/>
          <w:szCs w:val="28"/>
          <w:lang w:val="lv-LV" w:eastAsia="lv-LV"/>
        </w:rPr>
        <w:t>ā</w:t>
      </w:r>
      <w:r>
        <w:rPr>
          <w:rFonts w:ascii="Times New Roman" w:eastAsia="Times New Roman" w:hAnsi="Times New Roman"/>
          <w:sz w:val="28"/>
          <w:szCs w:val="28"/>
          <w:lang w:val="lv-LV" w:eastAsia="lv-LV"/>
        </w:rPr>
        <w:t xml:space="preserve"> no</w:t>
      </w:r>
      <w:r w:rsidR="00BB726F">
        <w:rPr>
          <w:rFonts w:ascii="Times New Roman" w:eastAsia="Times New Roman" w:hAnsi="Times New Roman"/>
          <w:sz w:val="28"/>
          <w:szCs w:val="28"/>
          <w:lang w:val="lv-LV" w:eastAsia="lv-LV"/>
        </w:rPr>
        <w:t>teikts</w:t>
      </w:r>
      <w:r>
        <w:rPr>
          <w:rFonts w:ascii="Times New Roman" w:eastAsia="Times New Roman" w:hAnsi="Times New Roman"/>
          <w:sz w:val="28"/>
          <w:szCs w:val="28"/>
          <w:lang w:val="lv-LV" w:eastAsia="lv-LV"/>
        </w:rPr>
        <w:t>, ka p</w:t>
      </w:r>
      <w:r w:rsidRPr="003A551C">
        <w:rPr>
          <w:rFonts w:ascii="Times New Roman" w:eastAsia="Times New Roman" w:hAnsi="Times New Roman"/>
          <w:sz w:val="28"/>
          <w:szCs w:val="28"/>
          <w:lang w:val="lv-LV" w:eastAsia="lv-LV"/>
        </w:rPr>
        <w:t xml:space="preserve">ašnodarbinātais no aprēķinātā obligāto iemaksu objekta apmēra atskaita proporcionālu daļu par pārejošas darbnespējas, grūtniecības un dzemdību atvaļinājuma kalendāra dienām, par kurām ir izsniegta darbnespējas lapa B, kā arī par dienām, kurās tas nav uzskatāms par obligāti sociāli apdrošināmu personu atbilstoši likumam </w:t>
      </w:r>
      <w:r>
        <w:rPr>
          <w:rFonts w:ascii="Times New Roman" w:eastAsia="Times New Roman" w:hAnsi="Times New Roman"/>
          <w:sz w:val="28"/>
          <w:szCs w:val="28"/>
          <w:lang w:val="lv-LV" w:eastAsia="lv-LV"/>
        </w:rPr>
        <w:t>“</w:t>
      </w:r>
      <w:r w:rsidRPr="003A551C">
        <w:rPr>
          <w:rFonts w:ascii="Times New Roman" w:eastAsia="Times New Roman" w:hAnsi="Times New Roman"/>
          <w:sz w:val="28"/>
          <w:szCs w:val="28"/>
          <w:lang w:val="lv-LV" w:eastAsia="lv-LV"/>
        </w:rPr>
        <w:t>Par valsts sociālo apdrošināšanu</w:t>
      </w:r>
      <w:r>
        <w:rPr>
          <w:rFonts w:ascii="Times New Roman" w:eastAsia="Times New Roman" w:hAnsi="Times New Roman"/>
          <w:sz w:val="28"/>
          <w:szCs w:val="28"/>
          <w:lang w:val="lv-LV" w:eastAsia="lv-LV"/>
        </w:rPr>
        <w:t>”</w:t>
      </w:r>
      <w:r w:rsidRPr="003A551C">
        <w:rPr>
          <w:rFonts w:ascii="Times New Roman" w:eastAsia="Times New Roman" w:hAnsi="Times New Roman"/>
          <w:sz w:val="28"/>
          <w:szCs w:val="28"/>
          <w:lang w:val="lv-LV" w:eastAsia="lv-LV"/>
        </w:rPr>
        <w:t>.</w:t>
      </w:r>
    </w:p>
    <w:p w:rsidR="003A551C" w:rsidRPr="003A551C" w:rsidRDefault="003A551C" w:rsidP="008E0E5A">
      <w:pPr>
        <w:widowControl/>
        <w:tabs>
          <w:tab w:val="left" w:pos="2040"/>
        </w:tabs>
        <w:spacing w:after="0" w:line="240" w:lineRule="auto"/>
        <w:ind w:firstLine="720"/>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Tādējādi Iesniedzēja konkrētajā tiesiskajā situācija, </w:t>
      </w:r>
      <w:r w:rsidR="0011633C">
        <w:rPr>
          <w:rFonts w:ascii="Times New Roman" w:eastAsia="Times New Roman" w:hAnsi="Times New Roman"/>
          <w:sz w:val="28"/>
          <w:szCs w:val="28"/>
          <w:lang w:val="lv-LV" w:eastAsia="lv-LV"/>
        </w:rPr>
        <w:t xml:space="preserve">personai </w:t>
      </w:r>
      <w:r>
        <w:rPr>
          <w:rFonts w:ascii="Times New Roman" w:eastAsia="Times New Roman" w:hAnsi="Times New Roman"/>
          <w:sz w:val="28"/>
          <w:szCs w:val="28"/>
          <w:lang w:val="lv-LV" w:eastAsia="lv-LV"/>
        </w:rPr>
        <w:t xml:space="preserve">O ir jāiesniedz </w:t>
      </w:r>
      <w:r w:rsidRPr="003A551C">
        <w:rPr>
          <w:rFonts w:ascii="Times New Roman" w:eastAsia="Times New Roman" w:hAnsi="Times New Roman"/>
          <w:sz w:val="28"/>
          <w:szCs w:val="28"/>
          <w:lang w:val="lv-LV" w:eastAsia="lv-LV"/>
        </w:rPr>
        <w:t>ziņojumu par pašnodarbinātā vai iekšzemes darba ņēmēja pie darba devēja – ārvalstnieka, vai ārvalstu darba ņēmēja pie darba devēja – ārvalstnieka valsts sociālās apdrošināšanas obligātajām iemaksām pārskata ceturksnī</w:t>
      </w:r>
      <w:r>
        <w:rPr>
          <w:rFonts w:ascii="Times New Roman" w:eastAsia="Times New Roman" w:hAnsi="Times New Roman"/>
          <w:sz w:val="28"/>
          <w:szCs w:val="28"/>
          <w:lang w:val="lv-LV" w:eastAsia="lv-LV"/>
        </w:rPr>
        <w:t xml:space="preserve"> par 2015.gada I ceturksni</w:t>
      </w:r>
      <w:r w:rsidR="009A0D7C">
        <w:rPr>
          <w:rFonts w:ascii="Times New Roman" w:eastAsia="Times New Roman" w:hAnsi="Times New Roman"/>
          <w:sz w:val="28"/>
          <w:szCs w:val="28"/>
          <w:lang w:val="lv-LV" w:eastAsia="lv-LV"/>
        </w:rPr>
        <w:t>,</w:t>
      </w:r>
      <w:r>
        <w:rPr>
          <w:rFonts w:ascii="Times New Roman" w:eastAsia="Times New Roman" w:hAnsi="Times New Roman"/>
          <w:sz w:val="28"/>
          <w:szCs w:val="28"/>
          <w:lang w:val="lv-LV" w:eastAsia="lv-LV"/>
        </w:rPr>
        <w:t xml:space="preserve"> norādot janv</w:t>
      </w:r>
      <w:r w:rsidR="0064688C">
        <w:rPr>
          <w:rFonts w:ascii="Times New Roman" w:eastAsia="Times New Roman" w:hAnsi="Times New Roman"/>
          <w:sz w:val="28"/>
          <w:szCs w:val="28"/>
          <w:lang w:val="lv-LV" w:eastAsia="lv-LV"/>
        </w:rPr>
        <w:t>ārī</w:t>
      </w:r>
      <w:r>
        <w:rPr>
          <w:rFonts w:ascii="Times New Roman" w:eastAsia="Times New Roman" w:hAnsi="Times New Roman"/>
          <w:sz w:val="28"/>
          <w:szCs w:val="28"/>
          <w:lang w:val="lv-LV" w:eastAsia="lv-LV"/>
        </w:rPr>
        <w:t xml:space="preserve"> </w:t>
      </w:r>
      <w:r w:rsidR="0064688C">
        <w:rPr>
          <w:rFonts w:ascii="Times New Roman" w:eastAsia="Times New Roman" w:hAnsi="Times New Roman"/>
          <w:sz w:val="28"/>
          <w:szCs w:val="28"/>
          <w:lang w:val="lv-LV" w:eastAsia="lv-LV"/>
        </w:rPr>
        <w:t xml:space="preserve">valsts sociālās apdrošināšanas </w:t>
      </w:r>
      <w:r w:rsidRPr="003A551C">
        <w:rPr>
          <w:rFonts w:ascii="Times New Roman" w:eastAsia="Times New Roman" w:hAnsi="Times New Roman"/>
          <w:sz w:val="28"/>
          <w:szCs w:val="28"/>
          <w:lang w:val="lv-LV" w:eastAsia="lv-LV"/>
        </w:rPr>
        <w:t>obligāto iemaksu objekta minimāl</w:t>
      </w:r>
      <w:r w:rsidR="0064688C">
        <w:rPr>
          <w:rFonts w:ascii="Times New Roman" w:eastAsia="Times New Roman" w:hAnsi="Times New Roman"/>
          <w:sz w:val="28"/>
          <w:szCs w:val="28"/>
          <w:lang w:val="lv-LV" w:eastAsia="lv-LV"/>
        </w:rPr>
        <w:t>o</w:t>
      </w:r>
      <w:r w:rsidRPr="003A551C">
        <w:rPr>
          <w:rFonts w:ascii="Times New Roman" w:eastAsia="Times New Roman" w:hAnsi="Times New Roman"/>
          <w:sz w:val="28"/>
          <w:szCs w:val="28"/>
          <w:lang w:val="lv-LV" w:eastAsia="lv-LV"/>
        </w:rPr>
        <w:t xml:space="preserve"> apmēr</w:t>
      </w:r>
      <w:r w:rsidR="0064688C">
        <w:rPr>
          <w:rFonts w:ascii="Times New Roman" w:eastAsia="Times New Roman" w:hAnsi="Times New Roman"/>
          <w:sz w:val="28"/>
          <w:szCs w:val="28"/>
          <w:lang w:val="lv-LV" w:eastAsia="lv-LV"/>
        </w:rPr>
        <w:t>u</w:t>
      </w:r>
      <w:r w:rsidRPr="003A551C">
        <w:rPr>
          <w:rFonts w:ascii="Times New Roman" w:eastAsia="Times New Roman" w:hAnsi="Times New Roman"/>
          <w:sz w:val="28"/>
          <w:szCs w:val="28"/>
          <w:lang w:val="lv-LV" w:eastAsia="lv-LV"/>
        </w:rPr>
        <w:t xml:space="preserve"> pašnodarbinātajam</w:t>
      </w:r>
      <w:r w:rsidR="0064688C">
        <w:rPr>
          <w:rFonts w:ascii="Times New Roman" w:eastAsia="Times New Roman" w:hAnsi="Times New Roman"/>
          <w:sz w:val="28"/>
          <w:szCs w:val="28"/>
          <w:lang w:val="lv-LV" w:eastAsia="lv-LV"/>
        </w:rPr>
        <w:t xml:space="preserve">. Savukārt februārī un martā  </w:t>
      </w:r>
      <w:r w:rsidR="009A0D7C">
        <w:rPr>
          <w:rFonts w:ascii="Times New Roman" w:eastAsia="Times New Roman" w:hAnsi="Times New Roman"/>
          <w:sz w:val="28"/>
          <w:szCs w:val="28"/>
          <w:lang w:val="lv-LV" w:eastAsia="lv-LV"/>
        </w:rPr>
        <w:t>jā</w:t>
      </w:r>
      <w:r w:rsidR="0064688C">
        <w:rPr>
          <w:rFonts w:ascii="Times New Roman" w:eastAsia="Times New Roman" w:hAnsi="Times New Roman"/>
          <w:sz w:val="28"/>
          <w:szCs w:val="28"/>
          <w:lang w:val="lv-LV" w:eastAsia="lv-LV"/>
        </w:rPr>
        <w:t xml:space="preserve">norāda </w:t>
      </w:r>
      <w:r w:rsidR="0064688C" w:rsidRPr="0064688C">
        <w:rPr>
          <w:rFonts w:ascii="Times New Roman" w:eastAsia="Times New Roman" w:hAnsi="Times New Roman"/>
          <w:sz w:val="28"/>
          <w:szCs w:val="28"/>
          <w:lang w:val="lv-LV" w:eastAsia="lv-LV"/>
        </w:rPr>
        <w:t>valsts sociālās apdrošināšanas obligāto iemaksu objekta minimālo apmēru pašnodarbinātajam</w:t>
      </w:r>
      <w:r w:rsidR="00E3639F">
        <w:rPr>
          <w:rFonts w:ascii="Times New Roman" w:eastAsia="Times New Roman" w:hAnsi="Times New Roman"/>
          <w:sz w:val="28"/>
          <w:szCs w:val="28"/>
          <w:lang w:val="lv-LV" w:eastAsia="lv-LV"/>
        </w:rPr>
        <w:t>,</w:t>
      </w:r>
      <w:r w:rsidR="0064688C">
        <w:rPr>
          <w:rFonts w:ascii="Times New Roman" w:eastAsia="Times New Roman" w:hAnsi="Times New Roman"/>
          <w:sz w:val="28"/>
          <w:szCs w:val="28"/>
          <w:lang w:val="lv-LV" w:eastAsia="lv-LV"/>
        </w:rPr>
        <w:t xml:space="preserve"> atskaitot no tā proporcionālu daļu par periodu</w:t>
      </w:r>
      <w:r w:rsidR="00E3639F">
        <w:rPr>
          <w:rFonts w:ascii="Times New Roman" w:eastAsia="Times New Roman" w:hAnsi="Times New Roman"/>
          <w:sz w:val="28"/>
          <w:szCs w:val="28"/>
          <w:lang w:val="lv-LV" w:eastAsia="lv-LV"/>
        </w:rPr>
        <w:t>,</w:t>
      </w:r>
      <w:r w:rsidR="0064688C">
        <w:rPr>
          <w:rFonts w:ascii="Times New Roman" w:eastAsia="Times New Roman" w:hAnsi="Times New Roman"/>
          <w:sz w:val="28"/>
          <w:szCs w:val="28"/>
          <w:lang w:val="lv-LV" w:eastAsia="lv-LV"/>
        </w:rPr>
        <w:t xml:space="preserve"> kad </w:t>
      </w:r>
      <w:r w:rsidR="0011633C">
        <w:rPr>
          <w:rFonts w:ascii="Times New Roman" w:eastAsia="Times New Roman" w:hAnsi="Times New Roman"/>
          <w:sz w:val="28"/>
          <w:szCs w:val="28"/>
          <w:lang w:val="lv-LV" w:eastAsia="lv-LV"/>
        </w:rPr>
        <w:t xml:space="preserve">personai </w:t>
      </w:r>
      <w:r w:rsidR="0064688C">
        <w:rPr>
          <w:rFonts w:ascii="Times New Roman" w:eastAsia="Times New Roman" w:hAnsi="Times New Roman"/>
          <w:sz w:val="28"/>
          <w:szCs w:val="28"/>
          <w:lang w:val="lv-LV" w:eastAsia="lv-LV"/>
        </w:rPr>
        <w:t xml:space="preserve">O  bija izsniegta </w:t>
      </w:r>
      <w:r w:rsidR="0064688C" w:rsidRPr="0064688C">
        <w:rPr>
          <w:rFonts w:ascii="Times New Roman" w:eastAsia="Times New Roman" w:hAnsi="Times New Roman"/>
          <w:sz w:val="28"/>
          <w:szCs w:val="28"/>
          <w:lang w:val="lv-LV" w:eastAsia="lv-LV"/>
        </w:rPr>
        <w:t>darbnespējas lapa B</w:t>
      </w:r>
      <w:r w:rsidR="0064688C">
        <w:rPr>
          <w:rFonts w:ascii="Times New Roman" w:eastAsia="Times New Roman" w:hAnsi="Times New Roman"/>
          <w:sz w:val="28"/>
          <w:szCs w:val="28"/>
          <w:lang w:val="lv-LV" w:eastAsia="lv-LV"/>
        </w:rPr>
        <w:t>.</w:t>
      </w:r>
    </w:p>
    <w:p w:rsidR="0085094C" w:rsidRDefault="0085094C" w:rsidP="00787CBD">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85094C">
        <w:rPr>
          <w:rFonts w:ascii="Times New Roman" w:eastAsia="Times New Roman" w:hAnsi="Times New Roman"/>
          <w:sz w:val="28"/>
          <w:szCs w:val="28"/>
          <w:lang w:val="lv-LV" w:eastAsia="lv-LV"/>
        </w:rPr>
        <w:t xml:space="preserve">Sniedzot uzziņu, tika piemērotas šādas tiesību normas: Ministru kabineta 2010.gada 7.septembra noteikumu Nr.827 </w:t>
      </w:r>
      <w:r w:rsidR="00C3580D">
        <w:rPr>
          <w:rFonts w:ascii="Times New Roman" w:eastAsia="Times New Roman" w:hAnsi="Times New Roman"/>
          <w:sz w:val="28"/>
          <w:szCs w:val="28"/>
          <w:lang w:val="lv-LV" w:eastAsia="lv-LV"/>
        </w:rPr>
        <w:t>“</w:t>
      </w:r>
      <w:r w:rsidRPr="0085094C">
        <w:rPr>
          <w:rFonts w:ascii="Times New Roman" w:eastAsia="Times New Roman" w:hAnsi="Times New Roman"/>
          <w:sz w:val="28"/>
          <w:szCs w:val="28"/>
          <w:lang w:val="lv-LV" w:eastAsia="lv-LV"/>
        </w:rPr>
        <w:t>Noteikumi par valsts sociālās apdrošināšanas obligāto iemaksu veicēju reģistrāciju un ziņojumiem par valsts sociālās apdrošināšanas obligātajām iemaksām un iedzīvotāju ienākuma nodokli” 3</w:t>
      </w:r>
      <w:r w:rsidR="0064688C">
        <w:rPr>
          <w:rFonts w:ascii="Times New Roman" w:eastAsia="Times New Roman" w:hAnsi="Times New Roman"/>
          <w:sz w:val="28"/>
          <w:szCs w:val="28"/>
          <w:lang w:val="lv-LV" w:eastAsia="lv-LV"/>
        </w:rPr>
        <w:t>4</w:t>
      </w:r>
      <w:r w:rsidRPr="0085094C">
        <w:rPr>
          <w:rFonts w:ascii="Times New Roman" w:eastAsia="Times New Roman" w:hAnsi="Times New Roman"/>
          <w:sz w:val="28"/>
          <w:szCs w:val="28"/>
          <w:lang w:val="lv-LV" w:eastAsia="lv-LV"/>
        </w:rPr>
        <w:t>.</w:t>
      </w:r>
      <w:r w:rsidR="0064688C">
        <w:rPr>
          <w:rFonts w:ascii="Times New Roman" w:eastAsia="Times New Roman" w:hAnsi="Times New Roman"/>
          <w:sz w:val="28"/>
          <w:szCs w:val="28"/>
          <w:lang w:val="lv-LV" w:eastAsia="lv-LV"/>
        </w:rPr>
        <w:t>, 36. un 39.punkts</w:t>
      </w:r>
      <w:r w:rsidRPr="0085094C">
        <w:rPr>
          <w:rFonts w:ascii="Times New Roman" w:eastAsia="Times New Roman" w:hAnsi="Times New Roman"/>
          <w:sz w:val="28"/>
          <w:szCs w:val="28"/>
          <w:lang w:val="lv-LV" w:eastAsia="lv-LV"/>
        </w:rPr>
        <w:t>.</w:t>
      </w: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p>
    <w:p w:rsidR="0085094C" w:rsidRPr="0085094C" w:rsidRDefault="0085094C" w:rsidP="0085094C">
      <w:pPr>
        <w:widowControl/>
        <w:tabs>
          <w:tab w:val="left" w:pos="2040"/>
        </w:tabs>
        <w:spacing w:after="0" w:line="240" w:lineRule="auto"/>
        <w:ind w:firstLine="720"/>
        <w:jc w:val="both"/>
        <w:rPr>
          <w:rFonts w:ascii="Times New Roman" w:eastAsia="Times New Roman" w:hAnsi="Times New Roman"/>
          <w:sz w:val="28"/>
          <w:szCs w:val="28"/>
          <w:lang w:val="lv-LV" w:eastAsia="lv-LV"/>
        </w:rPr>
      </w:pPr>
      <w:r w:rsidRPr="0085094C">
        <w:rPr>
          <w:rFonts w:ascii="Times New Roman" w:eastAsia="Times New Roman" w:hAnsi="Times New Roman"/>
          <w:sz w:val="28"/>
          <w:szCs w:val="28"/>
          <w:lang w:val="lv-LV" w:eastAsia="lv-LV"/>
        </w:rPr>
        <w:lastRenderedPageBreak/>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2A6E2A" w:rsidRDefault="002A6E2A" w:rsidP="002A6E2A">
      <w:pPr>
        <w:widowControl/>
        <w:spacing w:after="0" w:line="240" w:lineRule="auto"/>
        <w:jc w:val="both"/>
        <w:rPr>
          <w:rFonts w:ascii="Times New Roman" w:eastAsia="Times New Roman" w:hAnsi="Times New Roman"/>
          <w:sz w:val="27"/>
          <w:szCs w:val="27"/>
          <w:lang w:val="lv-LV" w:eastAsia="lv-LV"/>
        </w:rPr>
      </w:pPr>
    </w:p>
    <w:p w:rsidR="0060486E" w:rsidRDefault="0060486E" w:rsidP="002A6E2A">
      <w:pPr>
        <w:widowControl/>
        <w:spacing w:after="0" w:line="240" w:lineRule="auto"/>
        <w:jc w:val="both"/>
        <w:rPr>
          <w:rFonts w:ascii="Times New Roman" w:eastAsia="Times New Roman" w:hAnsi="Times New Roman"/>
          <w:sz w:val="27"/>
          <w:szCs w:val="27"/>
          <w:lang w:val="lv-LV" w:eastAsia="lv-LV"/>
        </w:rPr>
      </w:pPr>
    </w:p>
    <w:p w:rsidR="00787CBD" w:rsidRPr="001C7114" w:rsidRDefault="00787CBD" w:rsidP="00787CBD">
      <w:pPr>
        <w:spacing w:after="0" w:line="240" w:lineRule="auto"/>
        <w:jc w:val="both"/>
        <w:rPr>
          <w:rFonts w:ascii="Times New Roman" w:hAnsi="Times New Roman"/>
          <w:sz w:val="28"/>
          <w:szCs w:val="28"/>
          <w:lang w:val="lv-LV" w:eastAsia="lv-LV"/>
        </w:rPr>
      </w:pPr>
      <w:r w:rsidRPr="001C7114">
        <w:rPr>
          <w:rFonts w:ascii="Times New Roman" w:hAnsi="Times New Roman"/>
          <w:sz w:val="28"/>
          <w:szCs w:val="28"/>
          <w:lang w:val="lv-LV" w:eastAsia="lv-LV"/>
        </w:rPr>
        <w:t xml:space="preserve">Ģenerāldirektore </w:t>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sidRPr="001C7114">
        <w:rPr>
          <w:rFonts w:ascii="Times New Roman" w:hAnsi="Times New Roman"/>
          <w:sz w:val="28"/>
          <w:szCs w:val="28"/>
          <w:lang w:val="lv-LV" w:eastAsia="lv-LV"/>
        </w:rPr>
        <w:tab/>
      </w:r>
      <w:r>
        <w:rPr>
          <w:rFonts w:ascii="Times New Roman" w:hAnsi="Times New Roman"/>
          <w:sz w:val="28"/>
          <w:szCs w:val="28"/>
          <w:lang w:val="lv-LV" w:eastAsia="lv-LV"/>
        </w:rPr>
        <w:t xml:space="preserve">            </w:t>
      </w:r>
      <w:r w:rsidRPr="001C7114">
        <w:rPr>
          <w:rFonts w:ascii="Times New Roman" w:hAnsi="Times New Roman"/>
          <w:sz w:val="28"/>
          <w:szCs w:val="28"/>
          <w:lang w:val="lv-LV" w:eastAsia="lv-LV"/>
        </w:rPr>
        <w:t>I.Pētersone</w:t>
      </w:r>
    </w:p>
    <w:p w:rsidR="00787CBD" w:rsidRDefault="00787CBD" w:rsidP="00787CBD">
      <w:pPr>
        <w:spacing w:after="0" w:line="240" w:lineRule="auto"/>
        <w:jc w:val="both"/>
        <w:rPr>
          <w:rFonts w:ascii="Times New Roman" w:eastAsia="Times New Roman" w:hAnsi="Times New Roman"/>
          <w:sz w:val="24"/>
          <w:szCs w:val="24"/>
          <w:lang w:val="lv-LV"/>
        </w:rPr>
      </w:pPr>
    </w:p>
    <w:p w:rsidR="00787CBD" w:rsidRDefault="00787CBD" w:rsidP="00787CBD">
      <w:pPr>
        <w:spacing w:after="0" w:line="240" w:lineRule="auto"/>
        <w:jc w:val="both"/>
        <w:rPr>
          <w:rFonts w:ascii="Times New Roman" w:eastAsia="Times New Roman" w:hAnsi="Times New Roman"/>
          <w:sz w:val="24"/>
          <w:szCs w:val="24"/>
          <w:lang w:val="lv-LV"/>
        </w:rPr>
      </w:pPr>
    </w:p>
    <w:p w:rsidR="008E0E5A" w:rsidRDefault="008E0E5A" w:rsidP="00787CBD">
      <w:pPr>
        <w:spacing w:after="0" w:line="240" w:lineRule="auto"/>
        <w:jc w:val="both"/>
        <w:rPr>
          <w:rFonts w:ascii="Times New Roman" w:eastAsia="Times New Roman" w:hAnsi="Times New Roman"/>
          <w:sz w:val="24"/>
          <w:szCs w:val="24"/>
          <w:lang w:val="lv-LV"/>
        </w:rPr>
      </w:pPr>
    </w:p>
    <w:p w:rsidR="00787CBD" w:rsidRDefault="00787CBD" w:rsidP="00787CBD">
      <w:pPr>
        <w:spacing w:after="0" w:line="240" w:lineRule="auto"/>
        <w:jc w:val="both"/>
        <w:rPr>
          <w:rFonts w:ascii="Times New Roman" w:eastAsia="Times New Roman" w:hAnsi="Times New Roman"/>
          <w:sz w:val="24"/>
          <w:szCs w:val="24"/>
          <w:lang w:val="lv-LV"/>
        </w:rPr>
      </w:pPr>
    </w:p>
    <w:sectPr w:rsidR="00787CBD" w:rsidSect="00104739">
      <w:headerReference w:type="default" r:id="rId9"/>
      <w:headerReference w:type="first" r:id="rId10"/>
      <w:type w:val="continuous"/>
      <w:pgSz w:w="11907" w:h="16840" w:code="9"/>
      <w:pgMar w:top="1418" w:right="851"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AD7" w:rsidRDefault="00847AD7">
      <w:pPr>
        <w:spacing w:after="0" w:line="240" w:lineRule="auto"/>
      </w:pPr>
      <w:r>
        <w:separator/>
      </w:r>
    </w:p>
  </w:endnote>
  <w:endnote w:type="continuationSeparator" w:id="0">
    <w:p w:rsidR="00847AD7" w:rsidRDefault="0084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AD7" w:rsidRDefault="00847AD7">
      <w:pPr>
        <w:spacing w:after="0" w:line="240" w:lineRule="auto"/>
      </w:pPr>
      <w:r>
        <w:separator/>
      </w:r>
    </w:p>
  </w:footnote>
  <w:footnote w:type="continuationSeparator" w:id="0">
    <w:p w:rsidR="00847AD7" w:rsidRDefault="00847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23" w:rsidRPr="00DB5A23" w:rsidRDefault="00DB5A23"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D8476C">
      <w:rPr>
        <w:rFonts w:ascii="Times New Roman" w:hAnsi="Times New Roman"/>
        <w:noProof/>
        <w:sz w:val="24"/>
        <w:szCs w:val="24"/>
      </w:rPr>
      <w:t>3</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3E" w:rsidRDefault="00BB1A2A"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0" locked="0" layoutInCell="1" allowOverlap="1" wp14:anchorId="15B967DD" wp14:editId="04D25916">
              <wp:simplePos x="0" y="0"/>
              <wp:positionH relativeFrom="column">
                <wp:posOffset>4065270</wp:posOffset>
              </wp:positionH>
              <wp:positionV relativeFrom="paragraph">
                <wp:posOffset>-153670</wp:posOffset>
              </wp:positionV>
              <wp:extent cx="1864360" cy="276225"/>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76225"/>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pt;margin-top:-12.1pt;width:146.8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" strokecolor="white">
              <v:textbox style="mso-fit-shape-to-text:t">
                <w:txbxContent>
                  <w:p w:rsidR="00587443" w:rsidRPr="00587443" w:rsidRDefault="00587443" w:rsidP="00F54B3A">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BB1A2A" w:rsidP="00032C3E">
    <w:pPr>
      <w:pStyle w:val="Header"/>
      <w:rPr>
        <w:rFonts w:ascii="Times New Roman" w:hAnsi="Times New Roman"/>
      </w:rPr>
    </w:pPr>
    <w:r>
      <w:rPr>
        <w:noProof/>
        <w:lang w:val="lv-LV" w:eastAsia="lv-LV"/>
      </w:rPr>
      <w:drawing>
        <wp:anchor distT="0" distB="0" distL="114300" distR="114300" simplePos="0" relativeHeight="251656192" behindDoc="1" locked="0" layoutInCell="1" allowOverlap="1" wp14:anchorId="14B065A1" wp14:editId="4E3793A6">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240" behindDoc="1" locked="0" layoutInCell="1" allowOverlap="1" wp14:anchorId="4528300E" wp14:editId="31C8606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WCsA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" filled="f" stroked="f">
              <v:textbox inset="0,0,0,0">
                <w:txbxContent>
                  <w:p w:rsidR="00032C3E" w:rsidRPr="00032C3E" w:rsidRDefault="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216" behindDoc="1" locked="0" layoutInCell="1" allowOverlap="1" wp14:anchorId="6F26342A" wp14:editId="27AC21AD">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032C3E" w:rsidRDefault="00032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3B0855D4"/>
    <w:multiLevelType w:val="hybridMultilevel"/>
    <w:tmpl w:val="4456F828"/>
    <w:lvl w:ilvl="0" w:tplc="D324A39C">
      <w:start w:val="1"/>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50C96D8A"/>
    <w:multiLevelType w:val="hybridMultilevel"/>
    <w:tmpl w:val="81D0A678"/>
    <w:lvl w:ilvl="0" w:tplc="BFC0C9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nsid w:val="53BA587D"/>
    <w:multiLevelType w:val="hybridMultilevel"/>
    <w:tmpl w:val="B60EE772"/>
    <w:lvl w:ilvl="0" w:tplc="FD78785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2038"/>
    <w:rsid w:val="00002155"/>
    <w:rsid w:val="00005E1E"/>
    <w:rsid w:val="00006384"/>
    <w:rsid w:val="00014AA5"/>
    <w:rsid w:val="000219CC"/>
    <w:rsid w:val="00030349"/>
    <w:rsid w:val="00030C4D"/>
    <w:rsid w:val="00032C3E"/>
    <w:rsid w:val="000547F8"/>
    <w:rsid w:val="00074F42"/>
    <w:rsid w:val="000818B6"/>
    <w:rsid w:val="000A0808"/>
    <w:rsid w:val="000A0BE7"/>
    <w:rsid w:val="000C4DA8"/>
    <w:rsid w:val="000D77D4"/>
    <w:rsid w:val="000F2896"/>
    <w:rsid w:val="00104739"/>
    <w:rsid w:val="0011633C"/>
    <w:rsid w:val="00121636"/>
    <w:rsid w:val="00123EF3"/>
    <w:rsid w:val="00124173"/>
    <w:rsid w:val="00133C73"/>
    <w:rsid w:val="00140A34"/>
    <w:rsid w:val="00144D12"/>
    <w:rsid w:val="00147DC3"/>
    <w:rsid w:val="00161C6B"/>
    <w:rsid w:val="00164AC1"/>
    <w:rsid w:val="00167658"/>
    <w:rsid w:val="00171E11"/>
    <w:rsid w:val="00181816"/>
    <w:rsid w:val="00185925"/>
    <w:rsid w:val="0019167B"/>
    <w:rsid w:val="00192681"/>
    <w:rsid w:val="001A437D"/>
    <w:rsid w:val="001B0D8D"/>
    <w:rsid w:val="001B49A7"/>
    <w:rsid w:val="001C7114"/>
    <w:rsid w:val="001E520C"/>
    <w:rsid w:val="00203F98"/>
    <w:rsid w:val="002150ED"/>
    <w:rsid w:val="00222EB8"/>
    <w:rsid w:val="00234884"/>
    <w:rsid w:val="00240A52"/>
    <w:rsid w:val="00243419"/>
    <w:rsid w:val="00254B46"/>
    <w:rsid w:val="00254D69"/>
    <w:rsid w:val="002573D7"/>
    <w:rsid w:val="00262A86"/>
    <w:rsid w:val="00265A4C"/>
    <w:rsid w:val="00273515"/>
    <w:rsid w:val="0027431B"/>
    <w:rsid w:val="00275B9E"/>
    <w:rsid w:val="00282AA1"/>
    <w:rsid w:val="00283527"/>
    <w:rsid w:val="002923F9"/>
    <w:rsid w:val="002A3F33"/>
    <w:rsid w:val="002A6E2A"/>
    <w:rsid w:val="002D1874"/>
    <w:rsid w:val="002D43E7"/>
    <w:rsid w:val="002D6700"/>
    <w:rsid w:val="002E1474"/>
    <w:rsid w:val="002F4C39"/>
    <w:rsid w:val="003111DC"/>
    <w:rsid w:val="00316E25"/>
    <w:rsid w:val="00334838"/>
    <w:rsid w:val="00336822"/>
    <w:rsid w:val="00347E7B"/>
    <w:rsid w:val="00350CA6"/>
    <w:rsid w:val="00382229"/>
    <w:rsid w:val="00384E8E"/>
    <w:rsid w:val="003872E0"/>
    <w:rsid w:val="003A2E14"/>
    <w:rsid w:val="003A551C"/>
    <w:rsid w:val="003D2A6C"/>
    <w:rsid w:val="003E4422"/>
    <w:rsid w:val="003E7F63"/>
    <w:rsid w:val="003F0648"/>
    <w:rsid w:val="003F0E76"/>
    <w:rsid w:val="003F734A"/>
    <w:rsid w:val="00402DBA"/>
    <w:rsid w:val="0040655C"/>
    <w:rsid w:val="00414D95"/>
    <w:rsid w:val="0041528F"/>
    <w:rsid w:val="004152FA"/>
    <w:rsid w:val="004159BF"/>
    <w:rsid w:val="00433E06"/>
    <w:rsid w:val="004437C3"/>
    <w:rsid w:val="00443D3E"/>
    <w:rsid w:val="00470DC3"/>
    <w:rsid w:val="00477409"/>
    <w:rsid w:val="004810ED"/>
    <w:rsid w:val="0048788A"/>
    <w:rsid w:val="00494C7E"/>
    <w:rsid w:val="004A0037"/>
    <w:rsid w:val="004B6F57"/>
    <w:rsid w:val="004B7B36"/>
    <w:rsid w:val="004C7870"/>
    <w:rsid w:val="004E6B8C"/>
    <w:rsid w:val="004F4008"/>
    <w:rsid w:val="005026BD"/>
    <w:rsid w:val="00503941"/>
    <w:rsid w:val="00510935"/>
    <w:rsid w:val="00511DF5"/>
    <w:rsid w:val="005264B4"/>
    <w:rsid w:val="0053318C"/>
    <w:rsid w:val="00535273"/>
    <w:rsid w:val="00535564"/>
    <w:rsid w:val="00541D32"/>
    <w:rsid w:val="005613D9"/>
    <w:rsid w:val="005615A7"/>
    <w:rsid w:val="00563E93"/>
    <w:rsid w:val="005715E4"/>
    <w:rsid w:val="00577D34"/>
    <w:rsid w:val="00581322"/>
    <w:rsid w:val="005865E1"/>
    <w:rsid w:val="00587197"/>
    <w:rsid w:val="00587443"/>
    <w:rsid w:val="005B5BB8"/>
    <w:rsid w:val="005D2693"/>
    <w:rsid w:val="005D606D"/>
    <w:rsid w:val="005E1682"/>
    <w:rsid w:val="005F3D4B"/>
    <w:rsid w:val="005F3F65"/>
    <w:rsid w:val="0060212A"/>
    <w:rsid w:val="0060486E"/>
    <w:rsid w:val="00613B27"/>
    <w:rsid w:val="00614A0B"/>
    <w:rsid w:val="0064688C"/>
    <w:rsid w:val="00663269"/>
    <w:rsid w:val="00663C3A"/>
    <w:rsid w:val="006670EF"/>
    <w:rsid w:val="0067180E"/>
    <w:rsid w:val="006728E9"/>
    <w:rsid w:val="0067641F"/>
    <w:rsid w:val="006938CB"/>
    <w:rsid w:val="006A033F"/>
    <w:rsid w:val="006A57DD"/>
    <w:rsid w:val="006E0851"/>
    <w:rsid w:val="006E66BE"/>
    <w:rsid w:val="006E713F"/>
    <w:rsid w:val="006F4A28"/>
    <w:rsid w:val="00704637"/>
    <w:rsid w:val="007054F8"/>
    <w:rsid w:val="00710108"/>
    <w:rsid w:val="007159CD"/>
    <w:rsid w:val="007276F0"/>
    <w:rsid w:val="00732B7E"/>
    <w:rsid w:val="00734942"/>
    <w:rsid w:val="007471E5"/>
    <w:rsid w:val="007473DC"/>
    <w:rsid w:val="00752328"/>
    <w:rsid w:val="007769EA"/>
    <w:rsid w:val="00787CBD"/>
    <w:rsid w:val="00792E5A"/>
    <w:rsid w:val="00796CC2"/>
    <w:rsid w:val="007A1E56"/>
    <w:rsid w:val="007B3BA5"/>
    <w:rsid w:val="007B4BEC"/>
    <w:rsid w:val="007E4D1F"/>
    <w:rsid w:val="007E51D0"/>
    <w:rsid w:val="007F455E"/>
    <w:rsid w:val="007F5423"/>
    <w:rsid w:val="0081221F"/>
    <w:rsid w:val="00815277"/>
    <w:rsid w:val="00821154"/>
    <w:rsid w:val="008321FB"/>
    <w:rsid w:val="00836828"/>
    <w:rsid w:val="0084721C"/>
    <w:rsid w:val="00847AD7"/>
    <w:rsid w:val="0085094C"/>
    <w:rsid w:val="008558FB"/>
    <w:rsid w:val="008653E5"/>
    <w:rsid w:val="00871D87"/>
    <w:rsid w:val="00874033"/>
    <w:rsid w:val="00876C21"/>
    <w:rsid w:val="00891102"/>
    <w:rsid w:val="00896180"/>
    <w:rsid w:val="008A0AE5"/>
    <w:rsid w:val="008D04E0"/>
    <w:rsid w:val="008D5516"/>
    <w:rsid w:val="008D61F9"/>
    <w:rsid w:val="008D78D5"/>
    <w:rsid w:val="008E0E5A"/>
    <w:rsid w:val="008F68E9"/>
    <w:rsid w:val="00904CC3"/>
    <w:rsid w:val="00933CCC"/>
    <w:rsid w:val="00937180"/>
    <w:rsid w:val="00940F80"/>
    <w:rsid w:val="00941A07"/>
    <w:rsid w:val="009446C1"/>
    <w:rsid w:val="00956817"/>
    <w:rsid w:val="00960C5E"/>
    <w:rsid w:val="009744C4"/>
    <w:rsid w:val="009A0D7C"/>
    <w:rsid w:val="009A1378"/>
    <w:rsid w:val="009C33A8"/>
    <w:rsid w:val="009F088D"/>
    <w:rsid w:val="009F32F4"/>
    <w:rsid w:val="00A1179A"/>
    <w:rsid w:val="00A1330A"/>
    <w:rsid w:val="00A26574"/>
    <w:rsid w:val="00A27F83"/>
    <w:rsid w:val="00A31793"/>
    <w:rsid w:val="00A3187D"/>
    <w:rsid w:val="00A343C5"/>
    <w:rsid w:val="00A55E9F"/>
    <w:rsid w:val="00A64499"/>
    <w:rsid w:val="00A71A24"/>
    <w:rsid w:val="00A82F5D"/>
    <w:rsid w:val="00A95BEA"/>
    <w:rsid w:val="00AA7DBC"/>
    <w:rsid w:val="00AC4BE3"/>
    <w:rsid w:val="00AD229F"/>
    <w:rsid w:val="00AE22AF"/>
    <w:rsid w:val="00AE72C9"/>
    <w:rsid w:val="00AF0EE6"/>
    <w:rsid w:val="00B05DEE"/>
    <w:rsid w:val="00B12C26"/>
    <w:rsid w:val="00B233F0"/>
    <w:rsid w:val="00B23908"/>
    <w:rsid w:val="00B45BDF"/>
    <w:rsid w:val="00B57E0C"/>
    <w:rsid w:val="00B610E3"/>
    <w:rsid w:val="00B64C4C"/>
    <w:rsid w:val="00B74D98"/>
    <w:rsid w:val="00B77CCE"/>
    <w:rsid w:val="00B804A2"/>
    <w:rsid w:val="00B82B9E"/>
    <w:rsid w:val="00B93E8B"/>
    <w:rsid w:val="00B9740D"/>
    <w:rsid w:val="00B97993"/>
    <w:rsid w:val="00BA66DD"/>
    <w:rsid w:val="00BA6BBF"/>
    <w:rsid w:val="00BB1A2A"/>
    <w:rsid w:val="00BB337F"/>
    <w:rsid w:val="00BB726F"/>
    <w:rsid w:val="00BD0BB4"/>
    <w:rsid w:val="00BD1955"/>
    <w:rsid w:val="00BD737F"/>
    <w:rsid w:val="00BF1651"/>
    <w:rsid w:val="00BF61C7"/>
    <w:rsid w:val="00C01B80"/>
    <w:rsid w:val="00C100FA"/>
    <w:rsid w:val="00C2175F"/>
    <w:rsid w:val="00C3580D"/>
    <w:rsid w:val="00C410A5"/>
    <w:rsid w:val="00C447B3"/>
    <w:rsid w:val="00C47F57"/>
    <w:rsid w:val="00C563E7"/>
    <w:rsid w:val="00C818C7"/>
    <w:rsid w:val="00C868A0"/>
    <w:rsid w:val="00C96509"/>
    <w:rsid w:val="00CB1B72"/>
    <w:rsid w:val="00CB471B"/>
    <w:rsid w:val="00CC2774"/>
    <w:rsid w:val="00CC7EC5"/>
    <w:rsid w:val="00CD5DAB"/>
    <w:rsid w:val="00CE00AC"/>
    <w:rsid w:val="00CE0F07"/>
    <w:rsid w:val="00CE2485"/>
    <w:rsid w:val="00CE38E8"/>
    <w:rsid w:val="00CE5A58"/>
    <w:rsid w:val="00CF1CA7"/>
    <w:rsid w:val="00CF489A"/>
    <w:rsid w:val="00D02DD5"/>
    <w:rsid w:val="00D0346E"/>
    <w:rsid w:val="00D03AE5"/>
    <w:rsid w:val="00D21FA6"/>
    <w:rsid w:val="00D24980"/>
    <w:rsid w:val="00D305A6"/>
    <w:rsid w:val="00D35B91"/>
    <w:rsid w:val="00D5218A"/>
    <w:rsid w:val="00D66F70"/>
    <w:rsid w:val="00D7606D"/>
    <w:rsid w:val="00D76AD0"/>
    <w:rsid w:val="00D773D7"/>
    <w:rsid w:val="00D8476C"/>
    <w:rsid w:val="00D9173E"/>
    <w:rsid w:val="00D97548"/>
    <w:rsid w:val="00DA046B"/>
    <w:rsid w:val="00DA2FEA"/>
    <w:rsid w:val="00DB0E1E"/>
    <w:rsid w:val="00DB29C5"/>
    <w:rsid w:val="00DB4246"/>
    <w:rsid w:val="00DB5A23"/>
    <w:rsid w:val="00DC0090"/>
    <w:rsid w:val="00DC2636"/>
    <w:rsid w:val="00DC52CC"/>
    <w:rsid w:val="00DD58AD"/>
    <w:rsid w:val="00DE2FB4"/>
    <w:rsid w:val="00DE3807"/>
    <w:rsid w:val="00DE5C2C"/>
    <w:rsid w:val="00E2774D"/>
    <w:rsid w:val="00E31AA8"/>
    <w:rsid w:val="00E34AA7"/>
    <w:rsid w:val="00E3639F"/>
    <w:rsid w:val="00E365CE"/>
    <w:rsid w:val="00E37C12"/>
    <w:rsid w:val="00E4164D"/>
    <w:rsid w:val="00E50FD9"/>
    <w:rsid w:val="00E5122B"/>
    <w:rsid w:val="00E60D61"/>
    <w:rsid w:val="00E7353C"/>
    <w:rsid w:val="00E81B96"/>
    <w:rsid w:val="00E84DC0"/>
    <w:rsid w:val="00E969F3"/>
    <w:rsid w:val="00EA011D"/>
    <w:rsid w:val="00EA3799"/>
    <w:rsid w:val="00EB4087"/>
    <w:rsid w:val="00ED157D"/>
    <w:rsid w:val="00ED2C39"/>
    <w:rsid w:val="00ED5A79"/>
    <w:rsid w:val="00EE6505"/>
    <w:rsid w:val="00EE6F41"/>
    <w:rsid w:val="00EF2EEE"/>
    <w:rsid w:val="00EF3D9A"/>
    <w:rsid w:val="00EF4E5B"/>
    <w:rsid w:val="00F04621"/>
    <w:rsid w:val="00F05DDF"/>
    <w:rsid w:val="00F062C6"/>
    <w:rsid w:val="00F141ED"/>
    <w:rsid w:val="00F146B6"/>
    <w:rsid w:val="00F23F69"/>
    <w:rsid w:val="00F54B3A"/>
    <w:rsid w:val="00F615FC"/>
    <w:rsid w:val="00F723BB"/>
    <w:rsid w:val="00F7507B"/>
    <w:rsid w:val="00F80AA1"/>
    <w:rsid w:val="00F81C20"/>
    <w:rsid w:val="00F82283"/>
    <w:rsid w:val="00F91EBC"/>
    <w:rsid w:val="00F92139"/>
    <w:rsid w:val="00FC69B9"/>
    <w:rsid w:val="00FC7F53"/>
    <w:rsid w:val="00FD5B7E"/>
    <w:rsid w:val="00FE5D24"/>
    <w:rsid w:val="00FE6C95"/>
    <w:rsid w:val="00FE70AC"/>
    <w:rsid w:val="00FE7489"/>
    <w:rsid w:val="00FE7505"/>
    <w:rsid w:val="00FF3503"/>
    <w:rsid w:val="00FF6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402D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5B5BB8"/>
    <w:pPr>
      <w:widowControl w:val="0"/>
    </w:pPr>
    <w:rPr>
      <w:sz w:val="22"/>
      <w:szCs w:val="22"/>
      <w:lang w:val="en-US" w:eastAsia="en-US"/>
    </w:rPr>
  </w:style>
  <w:style w:type="character" w:styleId="CommentReference">
    <w:name w:val="annotation reference"/>
    <w:basedOn w:val="DefaultParagraphFont"/>
    <w:uiPriority w:val="99"/>
    <w:semiHidden/>
    <w:unhideWhenUsed/>
    <w:rsid w:val="00282AA1"/>
    <w:rPr>
      <w:sz w:val="16"/>
      <w:szCs w:val="16"/>
    </w:rPr>
  </w:style>
  <w:style w:type="paragraph" w:styleId="CommentText">
    <w:name w:val="annotation text"/>
    <w:basedOn w:val="Normal"/>
    <w:link w:val="CommentTextChar"/>
    <w:uiPriority w:val="99"/>
    <w:semiHidden/>
    <w:unhideWhenUsed/>
    <w:rsid w:val="00282AA1"/>
    <w:pPr>
      <w:spacing w:line="240" w:lineRule="auto"/>
    </w:pPr>
    <w:rPr>
      <w:sz w:val="20"/>
      <w:szCs w:val="20"/>
    </w:rPr>
  </w:style>
  <w:style w:type="character" w:customStyle="1" w:styleId="CommentTextChar">
    <w:name w:val="Comment Text Char"/>
    <w:basedOn w:val="DefaultParagraphFont"/>
    <w:link w:val="CommentText"/>
    <w:uiPriority w:val="99"/>
    <w:semiHidden/>
    <w:rsid w:val="00282AA1"/>
    <w:rPr>
      <w:lang w:val="en-US" w:eastAsia="en-US"/>
    </w:rPr>
  </w:style>
  <w:style w:type="paragraph" w:styleId="CommentSubject">
    <w:name w:val="annotation subject"/>
    <w:basedOn w:val="CommentText"/>
    <w:next w:val="CommentText"/>
    <w:link w:val="CommentSubjectChar"/>
    <w:uiPriority w:val="99"/>
    <w:semiHidden/>
    <w:unhideWhenUsed/>
    <w:rsid w:val="00282AA1"/>
    <w:rPr>
      <w:b/>
      <w:bCs/>
    </w:rPr>
  </w:style>
  <w:style w:type="character" w:customStyle="1" w:styleId="CommentSubjectChar">
    <w:name w:val="Comment Subject Char"/>
    <w:basedOn w:val="CommentTextChar"/>
    <w:link w:val="CommentSubject"/>
    <w:uiPriority w:val="99"/>
    <w:semiHidden/>
    <w:rsid w:val="00282AA1"/>
    <w:rPr>
      <w:b/>
      <w:bCs/>
      <w:lang w:val="en-US" w:eastAsia="en-US"/>
    </w:rPr>
  </w:style>
  <w:style w:type="table" w:styleId="TableGrid">
    <w:name w:val="Table Grid"/>
    <w:basedOn w:val="TableNormal"/>
    <w:uiPriority w:val="59"/>
    <w:rsid w:val="001B4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7F5423"/>
    <w:pPr>
      <w:widowControl/>
      <w:spacing w:before="240" w:after="0" w:line="360" w:lineRule="auto"/>
      <w:ind w:firstLine="300"/>
      <w:jc w:val="both"/>
    </w:pPr>
    <w:rPr>
      <w:rFonts w:ascii="Verdana" w:eastAsia="Times New Roman" w:hAnsi="Verdana"/>
      <w:sz w:val="18"/>
      <w:szCs w:val="18"/>
      <w:lang w:val="lv-LV" w:eastAsia="lv-LV"/>
    </w:rPr>
  </w:style>
  <w:style w:type="paragraph" w:styleId="ListParagraph">
    <w:name w:val="List Paragraph"/>
    <w:basedOn w:val="Normal"/>
    <w:uiPriority w:val="34"/>
    <w:qFormat/>
    <w:rsid w:val="00DE2FB4"/>
    <w:pPr>
      <w:ind w:left="720"/>
      <w:contextualSpacing/>
    </w:pPr>
  </w:style>
  <w:style w:type="character" w:customStyle="1" w:styleId="Heading2Char">
    <w:name w:val="Heading 2 Char"/>
    <w:basedOn w:val="DefaultParagraphFont"/>
    <w:link w:val="Heading2"/>
    <w:uiPriority w:val="9"/>
    <w:semiHidden/>
    <w:rsid w:val="00402DBA"/>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42269">
      <w:bodyDiv w:val="1"/>
      <w:marLeft w:val="0"/>
      <w:marRight w:val="0"/>
      <w:marTop w:val="0"/>
      <w:marBottom w:val="0"/>
      <w:divBdr>
        <w:top w:val="none" w:sz="0" w:space="0" w:color="auto"/>
        <w:left w:val="none" w:sz="0" w:space="0" w:color="auto"/>
        <w:bottom w:val="none" w:sz="0" w:space="0" w:color="auto"/>
        <w:right w:val="none" w:sz="0" w:space="0" w:color="auto"/>
      </w:divBdr>
    </w:div>
    <w:div w:id="553199367">
      <w:bodyDiv w:val="1"/>
      <w:marLeft w:val="0"/>
      <w:marRight w:val="0"/>
      <w:marTop w:val="0"/>
      <w:marBottom w:val="0"/>
      <w:divBdr>
        <w:top w:val="none" w:sz="0" w:space="0" w:color="auto"/>
        <w:left w:val="none" w:sz="0" w:space="0" w:color="auto"/>
        <w:bottom w:val="none" w:sz="0" w:space="0" w:color="auto"/>
        <w:right w:val="none" w:sz="0" w:space="0" w:color="auto"/>
      </w:divBdr>
    </w:div>
    <w:div w:id="210537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D7A3-3B9B-4EA0-AD2A-93E835BD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3366</Words>
  <Characters>1919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5275</CharactersWithSpaces>
  <SharedDoc>false</SharedDoc>
  <HLinks>
    <vt:vector size="6" baseType="variant">
      <vt:variant>
        <vt:i4>7143497</vt:i4>
      </vt:variant>
      <vt:variant>
        <vt:i4>0</vt:i4>
      </vt:variant>
      <vt:variant>
        <vt:i4>0</vt:i4>
      </vt:variant>
      <vt:variant>
        <vt:i4>5</vt:i4>
      </vt:variant>
      <vt:variant>
        <vt:lpwstr>mailto:Irina.Millere@vid.gov.lv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8</cp:revision>
  <cp:lastPrinted>2015-04-16T12:11:00Z</cp:lastPrinted>
  <dcterms:created xsi:type="dcterms:W3CDTF">2015-05-18T06:42:00Z</dcterms:created>
  <dcterms:modified xsi:type="dcterms:W3CDTF">2015-05-28T06:57:00Z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