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BD" w:rsidRDefault="009D418F" w:rsidP="00787CBD">
      <w:pPr>
        <w:widowControl/>
        <w:tabs>
          <w:tab w:val="left" w:pos="2127"/>
          <w:tab w:val="left" w:pos="6096"/>
        </w:tabs>
        <w:spacing w:after="0" w:line="240" w:lineRule="auto"/>
        <w:jc w:val="center"/>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 </w:t>
      </w:r>
      <w:r w:rsidR="00286929">
        <w:rPr>
          <w:rFonts w:ascii="Times New Roman" w:eastAsia="Times New Roman" w:hAnsi="Times New Roman"/>
          <w:color w:val="000000"/>
          <w:sz w:val="28"/>
          <w:szCs w:val="28"/>
          <w:lang w:val="lv-LV" w:eastAsia="lv-LV"/>
        </w:rPr>
        <w:t>UZZIŅA</w:t>
      </w:r>
    </w:p>
    <w:p w:rsidR="00286929" w:rsidRPr="00787CBD" w:rsidRDefault="00286929" w:rsidP="00787CBD">
      <w:pPr>
        <w:widowControl/>
        <w:tabs>
          <w:tab w:val="left" w:pos="2127"/>
          <w:tab w:val="left" w:pos="6096"/>
        </w:tabs>
        <w:spacing w:after="0" w:line="240" w:lineRule="auto"/>
        <w:jc w:val="center"/>
        <w:rPr>
          <w:rFonts w:ascii="Times New Roman" w:eastAsia="Times New Roman" w:hAnsi="Times New Roman"/>
          <w:color w:val="000000"/>
          <w:sz w:val="28"/>
          <w:szCs w:val="28"/>
          <w:lang w:val="lv-LV" w:eastAsia="lv-LV"/>
        </w:rPr>
      </w:pPr>
    </w:p>
    <w:p w:rsidR="00787CBD" w:rsidRDefault="00787CBD" w:rsidP="00787CBD">
      <w:pPr>
        <w:widowControl/>
        <w:tabs>
          <w:tab w:val="left" w:pos="2127"/>
          <w:tab w:val="left" w:pos="6096"/>
        </w:tabs>
        <w:spacing w:after="0" w:line="240" w:lineRule="auto"/>
        <w:jc w:val="center"/>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Rīgā</w:t>
      </w:r>
    </w:p>
    <w:p w:rsidR="00850E66" w:rsidRPr="0085267B" w:rsidRDefault="00850E66" w:rsidP="00787CBD">
      <w:pPr>
        <w:widowControl/>
        <w:tabs>
          <w:tab w:val="left" w:pos="2127"/>
          <w:tab w:val="left" w:pos="6096"/>
        </w:tabs>
        <w:spacing w:after="0" w:line="240" w:lineRule="auto"/>
        <w:jc w:val="center"/>
        <w:rPr>
          <w:rFonts w:ascii="Times New Roman" w:eastAsia="Times New Roman" w:hAnsi="Times New Roman"/>
          <w:b/>
          <w:color w:val="000000"/>
          <w:sz w:val="28"/>
          <w:szCs w:val="28"/>
          <w:lang w:val="lv-LV" w:eastAsia="lv-LV"/>
        </w:rPr>
      </w:pPr>
    </w:p>
    <w:p w:rsidR="007F689D" w:rsidRDefault="007F689D" w:rsidP="00ED0DA2">
      <w:pPr>
        <w:widowControl/>
        <w:spacing w:after="0" w:line="240" w:lineRule="auto"/>
        <w:jc w:val="both"/>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13.07.2016.</w:t>
      </w:r>
    </w:p>
    <w:p w:rsidR="00ED0DA2" w:rsidRPr="00ED0DA2" w:rsidRDefault="00ED0DA2" w:rsidP="00ED0DA2">
      <w:pPr>
        <w:widowControl/>
        <w:spacing w:after="0" w:line="240" w:lineRule="auto"/>
        <w:jc w:val="both"/>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Nr.3</w:t>
      </w:r>
      <w:r w:rsidR="00096EB1">
        <w:rPr>
          <w:rFonts w:ascii="Times New Roman" w:eastAsia="Times New Roman" w:hAnsi="Times New Roman"/>
          <w:color w:val="000000"/>
          <w:sz w:val="28"/>
          <w:szCs w:val="28"/>
          <w:lang w:val="lv-LV" w:eastAsia="lv-LV"/>
        </w:rPr>
        <w:t>0</w:t>
      </w:r>
      <w:r>
        <w:rPr>
          <w:rFonts w:ascii="Times New Roman" w:eastAsia="Times New Roman" w:hAnsi="Times New Roman"/>
          <w:color w:val="000000"/>
          <w:sz w:val="28"/>
          <w:szCs w:val="28"/>
          <w:lang w:val="lv-LV" w:eastAsia="lv-LV"/>
        </w:rPr>
        <w:t>.1-8.5</w:t>
      </w:r>
      <w:r w:rsidRPr="00ED0DA2">
        <w:rPr>
          <w:rFonts w:ascii="Times New Roman" w:eastAsia="Times New Roman" w:hAnsi="Times New Roman"/>
          <w:color w:val="000000"/>
          <w:sz w:val="28"/>
          <w:szCs w:val="28"/>
          <w:lang w:val="lv-LV" w:eastAsia="lv-LV"/>
        </w:rPr>
        <w:t>/</w:t>
      </w:r>
      <w:r w:rsidR="00A057CE">
        <w:rPr>
          <w:rFonts w:ascii="Times New Roman" w:eastAsia="Times New Roman" w:hAnsi="Times New Roman"/>
          <w:color w:val="000000"/>
          <w:sz w:val="28"/>
          <w:szCs w:val="28"/>
          <w:lang w:val="lv-LV" w:eastAsia="lv-LV"/>
        </w:rPr>
        <w:t>56400</w:t>
      </w:r>
    </w:p>
    <w:p w:rsidR="00ED0DA2" w:rsidRDefault="00E06846" w:rsidP="00ED0DA2">
      <w:pPr>
        <w:widowControl/>
        <w:spacing w:after="0" w:line="240" w:lineRule="auto"/>
        <w:jc w:val="both"/>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U</w:t>
      </w:r>
      <w:r w:rsidR="00AA3A00" w:rsidRPr="00ED0DA2">
        <w:rPr>
          <w:rFonts w:ascii="Times New Roman" w:eastAsia="Times New Roman" w:hAnsi="Times New Roman"/>
          <w:color w:val="000000"/>
          <w:sz w:val="28"/>
          <w:szCs w:val="28"/>
          <w:lang w:val="lv-LV" w:eastAsia="lv-LV"/>
        </w:rPr>
        <w:t xml:space="preserve">z </w:t>
      </w:r>
      <w:r w:rsidR="001E2447" w:rsidRPr="001E2447">
        <w:rPr>
          <w:rFonts w:ascii="Times New Roman" w:eastAsia="Times New Roman" w:hAnsi="Times New Roman"/>
          <w:color w:val="000000"/>
          <w:sz w:val="28"/>
          <w:szCs w:val="28"/>
          <w:lang w:val="lv-LV" w:eastAsia="lv-LV"/>
        </w:rPr>
        <w:t>09.06.2016.</w:t>
      </w:r>
      <w:r w:rsidR="00ED0DA2" w:rsidRPr="00ED0DA2">
        <w:rPr>
          <w:rFonts w:ascii="Times New Roman" w:eastAsia="Times New Roman" w:hAnsi="Times New Roman"/>
          <w:color w:val="000000"/>
          <w:sz w:val="28"/>
          <w:szCs w:val="28"/>
          <w:lang w:val="lv-LV" w:eastAsia="lv-LV"/>
        </w:rPr>
        <w:t xml:space="preserve">      </w:t>
      </w:r>
      <w:proofErr w:type="spellStart"/>
      <w:r w:rsidR="00ED0DA2" w:rsidRPr="00ED0DA2">
        <w:rPr>
          <w:rFonts w:ascii="Times New Roman" w:eastAsia="Times New Roman" w:hAnsi="Times New Roman"/>
          <w:color w:val="000000"/>
          <w:sz w:val="28"/>
          <w:szCs w:val="28"/>
          <w:lang w:val="lv-LV" w:eastAsia="lv-LV"/>
        </w:rPr>
        <w:t>Nr.b</w:t>
      </w:r>
      <w:proofErr w:type="spellEnd"/>
      <w:r w:rsidR="00ED0DA2" w:rsidRPr="00ED0DA2">
        <w:rPr>
          <w:rFonts w:ascii="Times New Roman" w:eastAsia="Times New Roman" w:hAnsi="Times New Roman"/>
          <w:color w:val="000000"/>
          <w:sz w:val="28"/>
          <w:szCs w:val="28"/>
          <w:lang w:val="lv-LV" w:eastAsia="lv-LV"/>
        </w:rPr>
        <w:t>/n</w:t>
      </w:r>
    </w:p>
    <w:p w:rsidR="001E2447" w:rsidRPr="00ED0DA2" w:rsidRDefault="001E2447" w:rsidP="001E2447">
      <w:pPr>
        <w:widowControl/>
        <w:spacing w:after="0" w:line="240" w:lineRule="auto"/>
        <w:jc w:val="both"/>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U</w:t>
      </w:r>
      <w:r w:rsidRPr="00ED0DA2">
        <w:rPr>
          <w:rFonts w:ascii="Times New Roman" w:eastAsia="Times New Roman" w:hAnsi="Times New Roman"/>
          <w:color w:val="000000"/>
          <w:sz w:val="28"/>
          <w:szCs w:val="28"/>
          <w:lang w:val="lv-LV" w:eastAsia="lv-LV"/>
        </w:rPr>
        <w:t xml:space="preserve">z </w:t>
      </w:r>
      <w:r>
        <w:rPr>
          <w:rFonts w:ascii="Times New Roman" w:eastAsia="Times New Roman" w:hAnsi="Times New Roman"/>
          <w:color w:val="000000"/>
          <w:sz w:val="28"/>
          <w:szCs w:val="28"/>
          <w:lang w:val="lv-LV" w:eastAsia="lv-LV"/>
        </w:rPr>
        <w:t>17</w:t>
      </w:r>
      <w:r w:rsidRPr="001E2447">
        <w:rPr>
          <w:rFonts w:ascii="Times New Roman" w:eastAsia="Times New Roman" w:hAnsi="Times New Roman"/>
          <w:color w:val="000000"/>
          <w:sz w:val="28"/>
          <w:szCs w:val="28"/>
          <w:lang w:val="lv-LV" w:eastAsia="lv-LV"/>
        </w:rPr>
        <w:t>.06.2016.</w:t>
      </w:r>
      <w:r w:rsidRPr="00ED0DA2">
        <w:rPr>
          <w:rFonts w:ascii="Times New Roman" w:eastAsia="Times New Roman" w:hAnsi="Times New Roman"/>
          <w:color w:val="000000"/>
          <w:sz w:val="28"/>
          <w:szCs w:val="28"/>
          <w:lang w:val="lv-LV" w:eastAsia="lv-LV"/>
        </w:rPr>
        <w:t xml:space="preserve">      </w:t>
      </w:r>
      <w:proofErr w:type="spellStart"/>
      <w:r w:rsidRPr="00ED0DA2">
        <w:rPr>
          <w:rFonts w:ascii="Times New Roman" w:eastAsia="Times New Roman" w:hAnsi="Times New Roman"/>
          <w:color w:val="000000"/>
          <w:sz w:val="28"/>
          <w:szCs w:val="28"/>
          <w:lang w:val="lv-LV" w:eastAsia="lv-LV"/>
        </w:rPr>
        <w:t>Nr.b</w:t>
      </w:r>
      <w:proofErr w:type="spellEnd"/>
      <w:r w:rsidRPr="00ED0DA2">
        <w:rPr>
          <w:rFonts w:ascii="Times New Roman" w:eastAsia="Times New Roman" w:hAnsi="Times New Roman"/>
          <w:color w:val="000000"/>
          <w:sz w:val="28"/>
          <w:szCs w:val="28"/>
          <w:lang w:val="lv-LV" w:eastAsia="lv-LV"/>
        </w:rPr>
        <w:t>/n</w:t>
      </w:r>
    </w:p>
    <w:p w:rsidR="001E2447" w:rsidRPr="00ED0DA2" w:rsidRDefault="001E2447" w:rsidP="00ED0DA2">
      <w:pPr>
        <w:widowControl/>
        <w:spacing w:after="0" w:line="240" w:lineRule="auto"/>
        <w:jc w:val="both"/>
        <w:rPr>
          <w:rFonts w:ascii="Times New Roman" w:eastAsia="Times New Roman" w:hAnsi="Times New Roman"/>
          <w:color w:val="000000"/>
          <w:sz w:val="28"/>
          <w:szCs w:val="28"/>
          <w:lang w:val="lv-LV" w:eastAsia="lv-LV"/>
        </w:rPr>
      </w:pPr>
    </w:p>
    <w:p w:rsidR="00ED0DA2" w:rsidRPr="000674B6" w:rsidRDefault="00096EB1" w:rsidP="00ED0DA2">
      <w:pPr>
        <w:widowControl/>
        <w:spacing w:after="0" w:line="240" w:lineRule="auto"/>
        <w:jc w:val="right"/>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SIA “</w:t>
      </w:r>
      <w:r w:rsidR="001E2447">
        <w:rPr>
          <w:rFonts w:ascii="Times New Roman" w:eastAsia="Times New Roman" w:hAnsi="Times New Roman"/>
          <w:color w:val="000000"/>
          <w:sz w:val="28"/>
          <w:szCs w:val="28"/>
          <w:lang w:val="lv-LV" w:eastAsia="lv-LV"/>
        </w:rPr>
        <w:t>R</w:t>
      </w:r>
      <w:r>
        <w:rPr>
          <w:rFonts w:ascii="Times New Roman" w:eastAsia="Times New Roman" w:hAnsi="Times New Roman"/>
          <w:color w:val="000000"/>
          <w:sz w:val="28"/>
          <w:szCs w:val="28"/>
          <w:lang w:val="lv-LV" w:eastAsia="lv-LV"/>
        </w:rPr>
        <w:t>”</w:t>
      </w:r>
    </w:p>
    <w:p w:rsidR="00ED0DA2" w:rsidRPr="00ED0DA2" w:rsidRDefault="000674B6" w:rsidP="00ED0DA2">
      <w:pPr>
        <w:widowControl/>
        <w:spacing w:after="0" w:line="240" w:lineRule="auto"/>
        <w:jc w:val="right"/>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Paziņošanai EDS</w:t>
      </w:r>
    </w:p>
    <w:p w:rsidR="00510AD5" w:rsidRPr="00510AD5" w:rsidRDefault="00510AD5" w:rsidP="007C4CD0">
      <w:pPr>
        <w:widowControl/>
        <w:spacing w:after="0" w:line="240" w:lineRule="auto"/>
        <w:jc w:val="both"/>
        <w:rPr>
          <w:rFonts w:ascii="Times New Roman" w:eastAsia="Times New Roman" w:hAnsi="Times New Roman"/>
          <w:color w:val="000000"/>
          <w:sz w:val="28"/>
          <w:szCs w:val="28"/>
          <w:lang w:val="lv-LV" w:eastAsia="lv-LV"/>
        </w:rPr>
      </w:pPr>
    </w:p>
    <w:p w:rsidR="007C4CD0" w:rsidRPr="006F4A28" w:rsidRDefault="007C4CD0" w:rsidP="007C4CD0">
      <w:pPr>
        <w:widowControl/>
        <w:spacing w:after="0" w:line="240" w:lineRule="auto"/>
        <w:jc w:val="both"/>
        <w:rPr>
          <w:rFonts w:ascii="Times New Roman" w:eastAsia="Times New Roman" w:hAnsi="Times New Roman"/>
          <w:color w:val="000000"/>
          <w:sz w:val="28"/>
          <w:szCs w:val="28"/>
          <w:lang w:val="lv-LV" w:eastAsia="lv-LV"/>
        </w:rPr>
      </w:pPr>
      <w:r w:rsidRPr="006F4A28">
        <w:rPr>
          <w:rFonts w:ascii="Times New Roman" w:eastAsia="Times New Roman" w:hAnsi="Times New Roman"/>
          <w:color w:val="000000"/>
          <w:sz w:val="28"/>
          <w:szCs w:val="28"/>
          <w:lang w:val="lv-LV" w:eastAsia="lv-LV"/>
        </w:rPr>
        <w:t xml:space="preserve">Par </w:t>
      </w:r>
      <w:r>
        <w:rPr>
          <w:rFonts w:ascii="Times New Roman" w:eastAsia="Times New Roman" w:hAnsi="Times New Roman"/>
          <w:color w:val="000000"/>
          <w:sz w:val="28"/>
          <w:szCs w:val="28"/>
          <w:lang w:val="lv-LV" w:eastAsia="lv-LV"/>
        </w:rPr>
        <w:t>uzziņas s</w:t>
      </w:r>
      <w:r w:rsidR="00A267EB">
        <w:rPr>
          <w:rFonts w:ascii="Times New Roman" w:eastAsia="Times New Roman" w:hAnsi="Times New Roman"/>
          <w:color w:val="000000"/>
          <w:sz w:val="28"/>
          <w:szCs w:val="28"/>
          <w:lang w:val="lv-LV" w:eastAsia="lv-LV"/>
        </w:rPr>
        <w:t>niegšanu</w:t>
      </w:r>
    </w:p>
    <w:p w:rsidR="007C4CD0" w:rsidRPr="006F4A28" w:rsidRDefault="007C4CD0" w:rsidP="007C4CD0">
      <w:pPr>
        <w:widowControl/>
        <w:spacing w:after="0" w:line="240" w:lineRule="auto"/>
        <w:jc w:val="both"/>
        <w:rPr>
          <w:rFonts w:ascii="Times New Roman" w:eastAsia="Times New Roman" w:hAnsi="Times New Roman"/>
          <w:color w:val="000000"/>
          <w:sz w:val="28"/>
          <w:szCs w:val="28"/>
          <w:lang w:val="lv-LV" w:eastAsia="lv-LV"/>
        </w:rPr>
      </w:pPr>
    </w:p>
    <w:p w:rsidR="007C4CD0" w:rsidRPr="00053761" w:rsidRDefault="007C4CD0" w:rsidP="007C4CD0">
      <w:pPr>
        <w:widowControl/>
        <w:spacing w:after="0" w:line="240" w:lineRule="auto"/>
        <w:ind w:firstLine="720"/>
        <w:jc w:val="both"/>
        <w:rPr>
          <w:rFonts w:ascii="Times New Roman" w:eastAsia="Times New Roman" w:hAnsi="Times New Roman"/>
          <w:sz w:val="28"/>
          <w:szCs w:val="28"/>
          <w:lang w:val="lv-LV" w:eastAsia="lv-LV"/>
        </w:rPr>
      </w:pPr>
      <w:r w:rsidRPr="00053761">
        <w:rPr>
          <w:rFonts w:ascii="Times New Roman" w:eastAsia="Times New Roman" w:hAnsi="Times New Roman"/>
          <w:sz w:val="28"/>
          <w:szCs w:val="28"/>
          <w:lang w:val="lv-LV" w:eastAsia="lv-LV"/>
        </w:rPr>
        <w:t>Valsts ieņēmumu dienests ir</w:t>
      </w:r>
      <w:r w:rsidR="005D1CB5">
        <w:rPr>
          <w:rFonts w:ascii="Times New Roman" w:eastAsia="Times New Roman" w:hAnsi="Times New Roman"/>
          <w:sz w:val="28"/>
          <w:szCs w:val="28"/>
          <w:lang w:val="lv-LV" w:eastAsia="lv-LV"/>
        </w:rPr>
        <w:t xml:space="preserve"> izskatījis</w:t>
      </w:r>
      <w:r w:rsidRPr="00053761">
        <w:rPr>
          <w:rFonts w:ascii="Times New Roman" w:eastAsia="Times New Roman" w:hAnsi="Times New Roman"/>
          <w:sz w:val="28"/>
          <w:szCs w:val="28"/>
          <w:lang w:val="lv-LV" w:eastAsia="lv-LV"/>
        </w:rPr>
        <w:t xml:space="preserve"> </w:t>
      </w:r>
      <w:r w:rsidR="00096EB1" w:rsidRPr="00096EB1">
        <w:rPr>
          <w:rFonts w:ascii="Times New Roman" w:eastAsia="Times New Roman" w:hAnsi="Times New Roman"/>
          <w:color w:val="000000"/>
          <w:sz w:val="28"/>
          <w:szCs w:val="28"/>
          <w:lang w:val="lv-LV" w:eastAsia="lv-LV"/>
        </w:rPr>
        <w:t>SIA “</w:t>
      </w:r>
      <w:r w:rsidR="00440E4B">
        <w:rPr>
          <w:rFonts w:ascii="Times New Roman" w:eastAsia="Times New Roman" w:hAnsi="Times New Roman"/>
          <w:color w:val="000000"/>
          <w:sz w:val="28"/>
          <w:szCs w:val="28"/>
          <w:lang w:val="lv-LV" w:eastAsia="lv-LV"/>
        </w:rPr>
        <w:t>R</w:t>
      </w:r>
      <w:r w:rsidR="00096EB1" w:rsidRPr="00096EB1">
        <w:rPr>
          <w:rFonts w:ascii="Times New Roman" w:eastAsia="Times New Roman" w:hAnsi="Times New Roman"/>
          <w:color w:val="000000"/>
          <w:sz w:val="28"/>
          <w:szCs w:val="28"/>
          <w:lang w:val="lv-LV" w:eastAsia="lv-LV"/>
        </w:rPr>
        <w:t>”</w:t>
      </w:r>
      <w:r w:rsidRPr="00053761">
        <w:rPr>
          <w:rFonts w:ascii="Times New Roman" w:eastAsia="Times New Roman" w:hAnsi="Times New Roman"/>
          <w:color w:val="000000"/>
          <w:sz w:val="28"/>
          <w:szCs w:val="28"/>
          <w:lang w:val="lv-LV" w:eastAsia="lv-LV"/>
        </w:rPr>
        <w:t xml:space="preserve">, </w:t>
      </w:r>
      <w:proofErr w:type="spellStart"/>
      <w:r w:rsidR="00096EB1">
        <w:rPr>
          <w:rFonts w:ascii="Times New Roman" w:hAnsi="Times New Roman"/>
          <w:color w:val="000000"/>
          <w:sz w:val="28"/>
          <w:szCs w:val="28"/>
          <w:lang w:val="lv-LV"/>
        </w:rPr>
        <w:t>reģ</w:t>
      </w:r>
      <w:proofErr w:type="spellEnd"/>
      <w:r w:rsidR="00096EB1">
        <w:rPr>
          <w:rFonts w:ascii="Times New Roman" w:hAnsi="Times New Roman"/>
          <w:color w:val="000000"/>
          <w:sz w:val="28"/>
          <w:szCs w:val="28"/>
          <w:lang w:val="lv-LV"/>
        </w:rPr>
        <w:t>.</w:t>
      </w:r>
      <w:r w:rsidR="00E06846">
        <w:rPr>
          <w:rFonts w:ascii="Times New Roman" w:hAnsi="Times New Roman"/>
          <w:color w:val="000000"/>
          <w:sz w:val="28"/>
          <w:szCs w:val="28"/>
          <w:lang w:val="lv-LV"/>
        </w:rPr>
        <w:t xml:space="preserve"> </w:t>
      </w:r>
      <w:proofErr w:type="spellStart"/>
      <w:r w:rsidR="00096EB1">
        <w:rPr>
          <w:rFonts w:ascii="Times New Roman" w:hAnsi="Times New Roman"/>
          <w:color w:val="000000"/>
          <w:sz w:val="28"/>
          <w:szCs w:val="28"/>
          <w:lang w:val="lv-LV"/>
        </w:rPr>
        <w:t>Nr</w:t>
      </w:r>
      <w:proofErr w:type="spellEnd"/>
      <w:r w:rsidR="00440E4B">
        <w:rPr>
          <w:rFonts w:ascii="Times New Roman" w:hAnsi="Times New Roman"/>
          <w:color w:val="000000"/>
          <w:sz w:val="28"/>
          <w:szCs w:val="28"/>
          <w:lang w:val="lv-LV"/>
        </w:rPr>
        <w:t>….</w:t>
      </w:r>
      <w:r w:rsidR="0091045F" w:rsidRPr="00053761">
        <w:rPr>
          <w:rFonts w:ascii="Times New Roman" w:hAnsi="Times New Roman"/>
          <w:color w:val="000000"/>
          <w:sz w:val="28"/>
          <w:szCs w:val="28"/>
          <w:lang w:val="lv-LV"/>
        </w:rPr>
        <w:t xml:space="preserve"> </w:t>
      </w:r>
      <w:r w:rsidRPr="00053761">
        <w:rPr>
          <w:rFonts w:ascii="Times New Roman" w:hAnsi="Times New Roman"/>
          <w:color w:val="000000"/>
          <w:sz w:val="28"/>
          <w:szCs w:val="28"/>
          <w:lang w:val="lv-LV"/>
        </w:rPr>
        <w:t xml:space="preserve">(turpmāk – </w:t>
      </w:r>
      <w:r w:rsidR="0091045F" w:rsidRPr="00053761">
        <w:rPr>
          <w:rFonts w:ascii="Times New Roman" w:hAnsi="Times New Roman"/>
          <w:color w:val="000000"/>
          <w:sz w:val="28"/>
          <w:szCs w:val="28"/>
          <w:lang w:val="lv-LV"/>
        </w:rPr>
        <w:t>Iesniedzēj</w:t>
      </w:r>
      <w:r w:rsidR="0091045F">
        <w:rPr>
          <w:rFonts w:ascii="Times New Roman" w:hAnsi="Times New Roman"/>
          <w:color w:val="000000"/>
          <w:sz w:val="28"/>
          <w:szCs w:val="28"/>
          <w:lang w:val="lv-LV"/>
        </w:rPr>
        <w:t>s</w:t>
      </w:r>
      <w:r w:rsidRPr="00053761">
        <w:rPr>
          <w:rFonts w:ascii="Times New Roman" w:hAnsi="Times New Roman"/>
          <w:color w:val="000000"/>
          <w:sz w:val="28"/>
          <w:szCs w:val="28"/>
          <w:lang w:val="lv-LV"/>
        </w:rPr>
        <w:t>)</w:t>
      </w:r>
      <w:r w:rsidRPr="00053761">
        <w:rPr>
          <w:rFonts w:ascii="Times New Roman" w:eastAsia="Times New Roman" w:hAnsi="Times New Roman"/>
          <w:color w:val="000000"/>
          <w:sz w:val="28"/>
          <w:szCs w:val="28"/>
          <w:lang w:val="lv-LV" w:eastAsia="lv-LV"/>
        </w:rPr>
        <w:t xml:space="preserve">, </w:t>
      </w:r>
      <w:r w:rsidR="001E2447" w:rsidRPr="001E2447">
        <w:rPr>
          <w:rFonts w:ascii="Times New Roman" w:eastAsia="Times New Roman" w:hAnsi="Times New Roman"/>
          <w:color w:val="000000"/>
          <w:sz w:val="28"/>
          <w:szCs w:val="28"/>
          <w:lang w:val="lv-LV" w:eastAsia="lv-LV"/>
        </w:rPr>
        <w:t xml:space="preserve">2016.gada </w:t>
      </w:r>
      <w:r w:rsidR="001E2447">
        <w:rPr>
          <w:rFonts w:ascii="Times New Roman" w:eastAsia="Times New Roman" w:hAnsi="Times New Roman"/>
          <w:color w:val="000000"/>
          <w:sz w:val="28"/>
          <w:szCs w:val="28"/>
          <w:lang w:val="lv-LV" w:eastAsia="lv-LV"/>
        </w:rPr>
        <w:t>9</w:t>
      </w:r>
      <w:r w:rsidR="001E2447" w:rsidRPr="001E2447">
        <w:rPr>
          <w:rFonts w:ascii="Times New Roman" w:eastAsia="Times New Roman" w:hAnsi="Times New Roman"/>
          <w:color w:val="000000"/>
          <w:sz w:val="28"/>
          <w:szCs w:val="28"/>
          <w:lang w:val="lv-LV" w:eastAsia="lv-LV"/>
        </w:rPr>
        <w:t>.j</w:t>
      </w:r>
      <w:r w:rsidR="001E2447">
        <w:rPr>
          <w:rFonts w:ascii="Times New Roman" w:eastAsia="Times New Roman" w:hAnsi="Times New Roman"/>
          <w:color w:val="000000"/>
          <w:sz w:val="28"/>
          <w:szCs w:val="28"/>
          <w:lang w:val="lv-LV" w:eastAsia="lv-LV"/>
        </w:rPr>
        <w:t>ūnij</w:t>
      </w:r>
      <w:r w:rsidR="001E2447" w:rsidRPr="001E2447">
        <w:rPr>
          <w:rFonts w:ascii="Times New Roman" w:eastAsia="Times New Roman" w:hAnsi="Times New Roman"/>
          <w:color w:val="000000"/>
          <w:sz w:val="28"/>
          <w:szCs w:val="28"/>
          <w:lang w:val="lv-LV" w:eastAsia="lv-LV"/>
        </w:rPr>
        <w:t xml:space="preserve">a iesniegumu par uzziņu (turpmāk – iesniegums), 2016.gada </w:t>
      </w:r>
      <w:r w:rsidR="001E2447">
        <w:rPr>
          <w:rFonts w:ascii="Times New Roman" w:eastAsia="Times New Roman" w:hAnsi="Times New Roman"/>
          <w:color w:val="000000"/>
          <w:sz w:val="28"/>
          <w:szCs w:val="28"/>
          <w:lang w:val="lv-LV" w:eastAsia="lv-LV"/>
        </w:rPr>
        <w:t>17</w:t>
      </w:r>
      <w:r w:rsidR="001E2447" w:rsidRPr="001E2447">
        <w:rPr>
          <w:rFonts w:ascii="Times New Roman" w:eastAsia="Times New Roman" w:hAnsi="Times New Roman"/>
          <w:color w:val="000000"/>
          <w:sz w:val="28"/>
          <w:szCs w:val="28"/>
          <w:lang w:val="lv-LV" w:eastAsia="lv-LV"/>
        </w:rPr>
        <w:t>.</w:t>
      </w:r>
      <w:r w:rsidR="001E2447">
        <w:rPr>
          <w:rFonts w:ascii="Times New Roman" w:eastAsia="Times New Roman" w:hAnsi="Times New Roman"/>
          <w:color w:val="000000"/>
          <w:sz w:val="28"/>
          <w:szCs w:val="28"/>
          <w:lang w:val="lv-LV" w:eastAsia="lv-LV"/>
        </w:rPr>
        <w:t>jūnij</w:t>
      </w:r>
      <w:r w:rsidR="001E2447" w:rsidRPr="001E2447">
        <w:rPr>
          <w:rFonts w:ascii="Times New Roman" w:eastAsia="Times New Roman" w:hAnsi="Times New Roman"/>
          <w:color w:val="000000"/>
          <w:sz w:val="28"/>
          <w:szCs w:val="28"/>
          <w:lang w:val="lv-LV" w:eastAsia="lv-LV"/>
        </w:rPr>
        <w:t>a iesniegumu (turpmāk – papildu ziņas)   un sniedz šādu uzziņu.</w:t>
      </w:r>
      <w:r w:rsidR="00401502">
        <w:rPr>
          <w:rFonts w:ascii="Times New Roman" w:eastAsia="Times New Roman" w:hAnsi="Times New Roman"/>
          <w:sz w:val="28"/>
          <w:szCs w:val="28"/>
          <w:lang w:val="lv-LV" w:eastAsia="lv-LV"/>
        </w:rPr>
        <w:t>.</w:t>
      </w:r>
    </w:p>
    <w:p w:rsidR="004045E6" w:rsidRDefault="004045E6" w:rsidP="00A73604">
      <w:pPr>
        <w:widowControl/>
        <w:spacing w:after="0" w:line="240" w:lineRule="auto"/>
        <w:ind w:firstLine="720"/>
        <w:jc w:val="both"/>
        <w:rPr>
          <w:rFonts w:ascii="Times New Roman" w:hAnsi="Times New Roman"/>
          <w:bCs/>
          <w:color w:val="000000"/>
          <w:sz w:val="28"/>
          <w:szCs w:val="28"/>
          <w:lang w:val="lv-LV" w:eastAsia="lv-LV"/>
        </w:rPr>
      </w:pPr>
      <w:r w:rsidRPr="000674B6">
        <w:rPr>
          <w:rFonts w:ascii="Times New Roman" w:hAnsi="Times New Roman"/>
          <w:bCs/>
          <w:color w:val="000000"/>
          <w:sz w:val="28"/>
          <w:szCs w:val="28"/>
          <w:lang w:val="lv-LV" w:eastAsia="lv-LV"/>
        </w:rPr>
        <w:t>Iesniegumā sniegts šāds faktu apraksts.</w:t>
      </w:r>
    </w:p>
    <w:p w:rsidR="003D434E" w:rsidRDefault="001E2447" w:rsidP="008443F6">
      <w:pPr>
        <w:widowControl/>
        <w:spacing w:after="0" w:line="240" w:lineRule="auto"/>
        <w:ind w:firstLine="720"/>
        <w:jc w:val="both"/>
        <w:rPr>
          <w:rFonts w:ascii="Times New Roman" w:hAnsi="Times New Roman"/>
          <w:bCs/>
          <w:color w:val="000000"/>
          <w:sz w:val="28"/>
          <w:szCs w:val="28"/>
          <w:lang w:val="lv-LV" w:eastAsia="lv-LV"/>
        </w:rPr>
      </w:pPr>
      <w:r w:rsidRPr="001E2447">
        <w:rPr>
          <w:rFonts w:ascii="Times New Roman" w:hAnsi="Times New Roman"/>
          <w:bCs/>
          <w:color w:val="000000"/>
          <w:sz w:val="28"/>
          <w:szCs w:val="28"/>
          <w:lang w:val="lv-LV" w:eastAsia="lv-LV"/>
        </w:rPr>
        <w:t xml:space="preserve">Iesniegumā </w:t>
      </w:r>
      <w:r w:rsidR="00B703E6">
        <w:rPr>
          <w:rFonts w:ascii="Times New Roman" w:hAnsi="Times New Roman"/>
          <w:bCs/>
          <w:color w:val="000000"/>
          <w:sz w:val="28"/>
          <w:szCs w:val="28"/>
          <w:lang w:val="lv-LV" w:eastAsia="lv-LV"/>
        </w:rPr>
        <w:t xml:space="preserve">tiek </w:t>
      </w:r>
      <w:r w:rsidRPr="001E2447">
        <w:rPr>
          <w:rFonts w:ascii="Times New Roman" w:hAnsi="Times New Roman"/>
          <w:bCs/>
          <w:color w:val="000000"/>
          <w:sz w:val="28"/>
          <w:szCs w:val="28"/>
          <w:lang w:val="lv-LV" w:eastAsia="lv-LV"/>
        </w:rPr>
        <w:t>jautāts par uzņēmuma vadītāja atalgojuma apmēru pie Iesniedzēja, kur uzņēmuma vadītājs ir kapitāla daļu turētājs.</w:t>
      </w:r>
    </w:p>
    <w:p w:rsidR="001E2447" w:rsidRPr="008354B9" w:rsidRDefault="001E2447" w:rsidP="001E2447">
      <w:pPr>
        <w:spacing w:after="0" w:line="240" w:lineRule="auto"/>
        <w:ind w:firstLine="720"/>
        <w:jc w:val="both"/>
        <w:rPr>
          <w:rFonts w:ascii="Times New Roman" w:eastAsia="Times New Roman" w:hAnsi="Times New Roman"/>
          <w:sz w:val="28"/>
          <w:szCs w:val="28"/>
          <w:lang w:val="lv-LV" w:eastAsia="lv-LV"/>
        </w:rPr>
      </w:pPr>
      <w:r w:rsidRPr="008354B9">
        <w:rPr>
          <w:rFonts w:ascii="Times New Roman" w:eastAsia="Times New Roman" w:hAnsi="Times New Roman"/>
          <w:sz w:val="28"/>
          <w:szCs w:val="28"/>
          <w:lang w:val="lv-LV" w:eastAsia="lv-LV"/>
        </w:rPr>
        <w:t>Lai Iesniedzēja konkrētā tiesiskā situācija būtu pilnībā izprotama un Valsts ieņēmumu dienests pēc tās izvērtēšanas varētu sniegt uzziņu, saskaņā ar Administratīvā procesa likuma 99.panta pirmo daļu,</w:t>
      </w:r>
      <w:r w:rsidRPr="008354B9">
        <w:rPr>
          <w:rFonts w:ascii="Times New Roman" w:eastAsia="Times New Roman" w:hAnsi="Times New Roman"/>
          <w:sz w:val="28"/>
          <w:szCs w:val="28"/>
          <w:lang w:val="lv-LV"/>
        </w:rPr>
        <w:t xml:space="preserve"> kurā noteikts, ka, sagatavojot uzziņu, ja nepieciešams, iestāde var prasīt no iesniedzēja papildu ziņas,</w:t>
      </w:r>
      <w:r w:rsidRPr="008354B9">
        <w:rPr>
          <w:rFonts w:ascii="Times New Roman" w:eastAsia="Times New Roman" w:hAnsi="Times New Roman"/>
          <w:sz w:val="28"/>
          <w:szCs w:val="28"/>
          <w:lang w:val="lv-LV" w:eastAsia="lv-LV"/>
        </w:rPr>
        <w:t xml:space="preserve"> Valsts ieņēmumu dienests 2016.gada </w:t>
      </w:r>
      <w:r>
        <w:rPr>
          <w:rFonts w:ascii="Times New Roman" w:eastAsia="Times New Roman" w:hAnsi="Times New Roman"/>
          <w:sz w:val="28"/>
          <w:szCs w:val="28"/>
          <w:lang w:val="lv-LV" w:eastAsia="lv-LV"/>
        </w:rPr>
        <w:t>16</w:t>
      </w:r>
      <w:r w:rsidRPr="008354B9">
        <w:rPr>
          <w:rFonts w:ascii="Times New Roman" w:eastAsia="Times New Roman" w:hAnsi="Times New Roman"/>
          <w:sz w:val="28"/>
          <w:szCs w:val="28"/>
          <w:lang w:val="lv-LV" w:eastAsia="lv-LV"/>
        </w:rPr>
        <w:t>.</w:t>
      </w:r>
      <w:r>
        <w:rPr>
          <w:rFonts w:ascii="Times New Roman" w:eastAsia="Times New Roman" w:hAnsi="Times New Roman"/>
          <w:sz w:val="28"/>
          <w:szCs w:val="28"/>
          <w:lang w:val="lv-LV" w:eastAsia="lv-LV"/>
        </w:rPr>
        <w:t>jūnijā</w:t>
      </w:r>
      <w:r w:rsidRPr="008354B9">
        <w:rPr>
          <w:rFonts w:ascii="Times New Roman" w:eastAsia="Times New Roman" w:hAnsi="Times New Roman"/>
          <w:sz w:val="28"/>
          <w:szCs w:val="28"/>
          <w:lang w:val="lv-LV" w:eastAsia="lv-LV"/>
        </w:rPr>
        <w:t xml:space="preserve"> vēstulē Nr.30.1-8.5/</w:t>
      </w:r>
      <w:r>
        <w:rPr>
          <w:rFonts w:ascii="Times New Roman" w:eastAsia="Times New Roman" w:hAnsi="Times New Roman"/>
          <w:color w:val="000000"/>
          <w:sz w:val="28"/>
          <w:szCs w:val="28"/>
          <w:lang w:val="lv-LV"/>
        </w:rPr>
        <w:t>50151</w:t>
      </w:r>
      <w:r w:rsidRPr="008354B9">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w:t>
      </w:r>
      <w:r w:rsidRPr="008354B9">
        <w:rPr>
          <w:rFonts w:ascii="Times New Roman" w:eastAsia="Times New Roman" w:hAnsi="Times New Roman"/>
          <w:sz w:val="28"/>
          <w:szCs w:val="28"/>
          <w:lang w:val="lv-LV" w:eastAsia="lv-LV"/>
        </w:rPr>
        <w:t xml:space="preserve">Par papildu ziņu pieprasīšanu” lūdza Iesniedzējam sniegt papildu informāciju: </w:t>
      </w:r>
    </w:p>
    <w:p w:rsidR="001E2447" w:rsidRPr="00E73BF3" w:rsidRDefault="001E2447" w:rsidP="001E2447">
      <w:pPr>
        <w:spacing w:after="0" w:line="240" w:lineRule="auto"/>
        <w:ind w:firstLine="709"/>
        <w:jc w:val="both"/>
        <w:rPr>
          <w:rFonts w:ascii="Times New Roman" w:hAnsi="Times New Roman"/>
          <w:sz w:val="28"/>
          <w:szCs w:val="28"/>
          <w:lang w:val="lv-LV"/>
        </w:rPr>
      </w:pPr>
      <w:r w:rsidRPr="00E73BF3">
        <w:rPr>
          <w:rFonts w:ascii="Times New Roman" w:hAnsi="Times New Roman"/>
          <w:sz w:val="28"/>
          <w:szCs w:val="28"/>
          <w:lang w:val="lv-LV"/>
        </w:rPr>
        <w:t>1) detalizētu situācijās aprakstu un norādīt faktiskos apstākļus kādā Iesniedzējs atrodas;</w:t>
      </w:r>
    </w:p>
    <w:p w:rsidR="001E2447" w:rsidRPr="00E73BF3" w:rsidRDefault="001E2447" w:rsidP="001E2447">
      <w:pPr>
        <w:spacing w:after="0" w:line="240" w:lineRule="auto"/>
        <w:ind w:firstLine="709"/>
        <w:jc w:val="both"/>
        <w:rPr>
          <w:rFonts w:ascii="Times New Roman" w:hAnsi="Times New Roman"/>
          <w:sz w:val="28"/>
          <w:szCs w:val="28"/>
          <w:lang w:val="lv-LV"/>
        </w:rPr>
      </w:pPr>
      <w:r w:rsidRPr="00E73BF3">
        <w:rPr>
          <w:rFonts w:ascii="Times New Roman" w:hAnsi="Times New Roman"/>
          <w:sz w:val="28"/>
          <w:szCs w:val="28"/>
          <w:lang w:val="lv-LV"/>
        </w:rPr>
        <w:t>2) precizēt uzdoto jautājumu par nodokļu normatīvo aktu piemērošanas jautājumiem;</w:t>
      </w:r>
    </w:p>
    <w:p w:rsidR="001E2447" w:rsidRPr="00E73BF3" w:rsidRDefault="001E2447" w:rsidP="001E2447">
      <w:pPr>
        <w:spacing w:after="0" w:line="240" w:lineRule="auto"/>
        <w:ind w:firstLine="709"/>
        <w:jc w:val="both"/>
        <w:rPr>
          <w:rFonts w:ascii="Times New Roman" w:hAnsi="Times New Roman"/>
          <w:sz w:val="28"/>
          <w:szCs w:val="28"/>
          <w:lang w:val="lv-LV"/>
        </w:rPr>
      </w:pPr>
      <w:r w:rsidRPr="00E73BF3">
        <w:rPr>
          <w:rFonts w:ascii="Times New Roman" w:hAnsi="Times New Roman"/>
          <w:sz w:val="28"/>
          <w:szCs w:val="28"/>
          <w:lang w:val="lv-LV"/>
        </w:rPr>
        <w:t>3) identificēt konkrētu amatpersonu par kuras atalgojumu tiek uzdots jautājums, norādot kāds līgums noslēgts ar uzņēmumu vadītāju, pievienojot noslēgtā  līguma kopiju, un kāds ir atalgojuma apmērs, kā arī uzņēmuma vadītāja – civiltiesisko attiecību veidu ar Iesniedzēju;</w:t>
      </w:r>
    </w:p>
    <w:p w:rsidR="001E2447" w:rsidRPr="00E73BF3" w:rsidRDefault="001E2447" w:rsidP="001E2447">
      <w:pPr>
        <w:spacing w:after="0" w:line="240" w:lineRule="auto"/>
        <w:ind w:firstLine="709"/>
        <w:jc w:val="both"/>
        <w:rPr>
          <w:rFonts w:ascii="Times New Roman" w:hAnsi="Times New Roman"/>
          <w:sz w:val="28"/>
          <w:szCs w:val="28"/>
          <w:lang w:val="lv-LV"/>
        </w:rPr>
      </w:pPr>
      <w:r w:rsidRPr="00E73BF3">
        <w:rPr>
          <w:rFonts w:ascii="Times New Roman" w:hAnsi="Times New Roman"/>
          <w:sz w:val="28"/>
          <w:szCs w:val="28"/>
          <w:lang w:val="lv-LV"/>
        </w:rPr>
        <w:t>4) informāciju par Iesniedzēja saimnieciskās darbības apgrozījuma apmēru katrā 2016.gada mēnesī, kā arī citu būtisku informāciju.</w:t>
      </w:r>
    </w:p>
    <w:p w:rsidR="00E57FBD" w:rsidRDefault="00E57FBD" w:rsidP="00E57FBD">
      <w:pPr>
        <w:widowControl/>
        <w:spacing w:after="0" w:line="240" w:lineRule="auto"/>
        <w:ind w:firstLine="720"/>
        <w:jc w:val="both"/>
        <w:rPr>
          <w:rFonts w:ascii="Times New Roman" w:hAnsi="Times New Roman"/>
          <w:bCs/>
          <w:iCs/>
          <w:color w:val="000000"/>
          <w:sz w:val="28"/>
          <w:szCs w:val="28"/>
          <w:lang w:val="lv-LV" w:eastAsia="lv-LV"/>
        </w:rPr>
      </w:pPr>
      <w:r w:rsidRPr="00E57FBD">
        <w:rPr>
          <w:rFonts w:ascii="Times New Roman" w:hAnsi="Times New Roman"/>
          <w:bCs/>
          <w:iCs/>
          <w:color w:val="000000"/>
          <w:sz w:val="28"/>
          <w:szCs w:val="28"/>
          <w:lang w:val="lv-LV" w:eastAsia="lv-LV"/>
        </w:rPr>
        <w:lastRenderedPageBreak/>
        <w:t xml:space="preserve">Atbildot uz Valsts ieņēmumu dienesta 2016.gada </w:t>
      </w:r>
      <w:r>
        <w:rPr>
          <w:rFonts w:ascii="Times New Roman" w:hAnsi="Times New Roman"/>
          <w:bCs/>
          <w:iCs/>
          <w:color w:val="000000"/>
          <w:sz w:val="28"/>
          <w:szCs w:val="28"/>
          <w:lang w:val="lv-LV" w:eastAsia="lv-LV"/>
        </w:rPr>
        <w:t>17</w:t>
      </w:r>
      <w:r w:rsidRPr="00E57FBD">
        <w:rPr>
          <w:rFonts w:ascii="Times New Roman" w:hAnsi="Times New Roman"/>
          <w:bCs/>
          <w:iCs/>
          <w:color w:val="000000"/>
          <w:sz w:val="28"/>
          <w:szCs w:val="28"/>
          <w:lang w:val="lv-LV" w:eastAsia="lv-LV"/>
        </w:rPr>
        <w:t>.</w:t>
      </w:r>
      <w:r>
        <w:rPr>
          <w:rFonts w:ascii="Times New Roman" w:hAnsi="Times New Roman"/>
          <w:bCs/>
          <w:iCs/>
          <w:color w:val="000000"/>
          <w:sz w:val="28"/>
          <w:szCs w:val="28"/>
          <w:lang w:val="lv-LV" w:eastAsia="lv-LV"/>
        </w:rPr>
        <w:t>jūnij</w:t>
      </w:r>
      <w:r w:rsidRPr="00E57FBD">
        <w:rPr>
          <w:rFonts w:ascii="Times New Roman" w:hAnsi="Times New Roman"/>
          <w:bCs/>
          <w:iCs/>
          <w:color w:val="000000"/>
          <w:sz w:val="28"/>
          <w:szCs w:val="28"/>
          <w:lang w:val="lv-LV" w:eastAsia="lv-LV"/>
        </w:rPr>
        <w:t>a vēstuli Nr.30.1-8.5/</w:t>
      </w:r>
      <w:r>
        <w:rPr>
          <w:rFonts w:ascii="Times New Roman" w:hAnsi="Times New Roman"/>
          <w:bCs/>
          <w:iCs/>
          <w:color w:val="000000"/>
          <w:sz w:val="28"/>
          <w:szCs w:val="28"/>
          <w:lang w:val="lv-LV" w:eastAsia="lv-LV"/>
        </w:rPr>
        <w:t>50151</w:t>
      </w:r>
      <w:r w:rsidRPr="00E57FBD">
        <w:rPr>
          <w:rFonts w:ascii="Times New Roman" w:hAnsi="Times New Roman"/>
          <w:bCs/>
          <w:iCs/>
          <w:color w:val="000000"/>
          <w:sz w:val="28"/>
          <w:szCs w:val="28"/>
          <w:lang w:val="lv-LV" w:eastAsia="lv-LV"/>
        </w:rPr>
        <w:t xml:space="preserve"> </w:t>
      </w:r>
      <w:r>
        <w:rPr>
          <w:rFonts w:ascii="Times New Roman" w:hAnsi="Times New Roman"/>
          <w:bCs/>
          <w:iCs/>
          <w:color w:val="000000"/>
          <w:sz w:val="28"/>
          <w:szCs w:val="28"/>
          <w:lang w:val="lv-LV" w:eastAsia="lv-LV"/>
        </w:rPr>
        <w:t>“</w:t>
      </w:r>
      <w:r w:rsidRPr="00E57FBD">
        <w:rPr>
          <w:rFonts w:ascii="Times New Roman" w:hAnsi="Times New Roman"/>
          <w:bCs/>
          <w:iCs/>
          <w:color w:val="000000"/>
          <w:sz w:val="28"/>
          <w:szCs w:val="28"/>
          <w:lang w:val="lv-LV" w:eastAsia="lv-LV"/>
        </w:rPr>
        <w:t>Par papildu ziņu pieprasīšanu”, Iesniedzējs papildu ziņās sniedz šādu papildu informāciju.</w:t>
      </w:r>
    </w:p>
    <w:p w:rsidR="00CE4A18" w:rsidRDefault="00CE4A18" w:rsidP="00E57FBD">
      <w:pPr>
        <w:widowControl/>
        <w:spacing w:after="0" w:line="240" w:lineRule="auto"/>
        <w:ind w:firstLine="720"/>
        <w:jc w:val="both"/>
        <w:rPr>
          <w:rFonts w:ascii="Times New Roman" w:hAnsi="Times New Roman"/>
          <w:bCs/>
          <w:iCs/>
          <w:color w:val="000000"/>
          <w:sz w:val="28"/>
          <w:szCs w:val="28"/>
          <w:lang w:val="lv-LV" w:eastAsia="lv-LV"/>
        </w:rPr>
      </w:pPr>
      <w:r w:rsidRPr="00CE4A18">
        <w:rPr>
          <w:rFonts w:ascii="Times New Roman" w:hAnsi="Times New Roman"/>
          <w:bCs/>
          <w:i/>
          <w:iCs/>
          <w:color w:val="000000"/>
          <w:sz w:val="28"/>
          <w:szCs w:val="28"/>
          <w:lang w:val="lv-LV" w:eastAsia="lv-LV"/>
        </w:rPr>
        <w:t xml:space="preserve">Par </w:t>
      </w:r>
      <w:proofErr w:type="spellStart"/>
      <w:r w:rsidRPr="00CE4A18">
        <w:rPr>
          <w:rFonts w:ascii="Times New Roman" w:hAnsi="Times New Roman"/>
          <w:bCs/>
          <w:i/>
          <w:iCs/>
          <w:color w:val="000000"/>
          <w:sz w:val="28"/>
          <w:szCs w:val="28"/>
          <w:lang w:val="lv-LV" w:eastAsia="lv-LV"/>
        </w:rPr>
        <w:t>kapitāldaļu</w:t>
      </w:r>
      <w:proofErr w:type="spellEnd"/>
      <w:r w:rsidRPr="00CE4A18">
        <w:rPr>
          <w:rFonts w:ascii="Times New Roman" w:hAnsi="Times New Roman"/>
          <w:bCs/>
          <w:i/>
          <w:iCs/>
          <w:color w:val="000000"/>
          <w:sz w:val="28"/>
          <w:szCs w:val="28"/>
          <w:lang w:val="lv-LV" w:eastAsia="lv-LV"/>
        </w:rPr>
        <w:t xml:space="preserve"> turētāju</w:t>
      </w:r>
      <w:r>
        <w:rPr>
          <w:rFonts w:ascii="Times New Roman" w:hAnsi="Times New Roman"/>
          <w:bCs/>
          <w:iCs/>
          <w:color w:val="000000"/>
          <w:sz w:val="28"/>
          <w:szCs w:val="28"/>
          <w:lang w:val="lv-LV" w:eastAsia="lv-LV"/>
        </w:rPr>
        <w:t>.</w:t>
      </w:r>
    </w:p>
    <w:p w:rsidR="00E57FBD" w:rsidRDefault="00D66FB9"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Iesniedzējs ir 100</w:t>
      </w:r>
      <w:r w:rsidR="009D418F">
        <w:rPr>
          <w:rFonts w:ascii="Times New Roman" w:hAnsi="Times New Roman"/>
          <w:bCs/>
          <w:iCs/>
          <w:color w:val="000000"/>
          <w:sz w:val="28"/>
          <w:szCs w:val="28"/>
          <w:lang w:val="lv-LV" w:eastAsia="lv-LV"/>
        </w:rPr>
        <w:t> </w:t>
      </w:r>
      <w:r>
        <w:rPr>
          <w:rFonts w:ascii="Times New Roman" w:hAnsi="Times New Roman"/>
          <w:bCs/>
          <w:iCs/>
          <w:color w:val="000000"/>
          <w:sz w:val="28"/>
          <w:szCs w:val="28"/>
          <w:lang w:val="lv-LV" w:eastAsia="lv-LV"/>
        </w:rPr>
        <w:t>% meitas uzņēmums SIA “U”.</w:t>
      </w:r>
    </w:p>
    <w:p w:rsidR="00CE4A18" w:rsidRDefault="00CE4A18" w:rsidP="00E57FBD">
      <w:pPr>
        <w:widowControl/>
        <w:spacing w:after="0" w:line="240" w:lineRule="auto"/>
        <w:ind w:firstLine="720"/>
        <w:jc w:val="both"/>
        <w:rPr>
          <w:rFonts w:ascii="Times New Roman" w:hAnsi="Times New Roman"/>
          <w:bCs/>
          <w:iCs/>
          <w:color w:val="000000"/>
          <w:sz w:val="28"/>
          <w:szCs w:val="28"/>
          <w:lang w:val="lv-LV" w:eastAsia="lv-LV"/>
        </w:rPr>
      </w:pPr>
      <w:r w:rsidRPr="00CE4A18">
        <w:rPr>
          <w:rFonts w:ascii="Times New Roman" w:hAnsi="Times New Roman"/>
          <w:bCs/>
          <w:i/>
          <w:iCs/>
          <w:color w:val="000000"/>
          <w:sz w:val="28"/>
          <w:szCs w:val="28"/>
          <w:lang w:val="lv-LV" w:eastAsia="lv-LV"/>
        </w:rPr>
        <w:t xml:space="preserve">Par </w:t>
      </w:r>
      <w:proofErr w:type="spellStart"/>
      <w:r w:rsidRPr="00CE4A18">
        <w:rPr>
          <w:rFonts w:ascii="Times New Roman" w:hAnsi="Times New Roman"/>
          <w:bCs/>
          <w:i/>
          <w:iCs/>
          <w:color w:val="000000"/>
          <w:sz w:val="28"/>
          <w:szCs w:val="28"/>
          <w:lang w:val="lv-LV" w:eastAsia="lv-LV"/>
        </w:rPr>
        <w:t>amatpersonam</w:t>
      </w:r>
      <w:proofErr w:type="spellEnd"/>
      <w:r>
        <w:rPr>
          <w:rFonts w:ascii="Times New Roman" w:hAnsi="Times New Roman"/>
          <w:bCs/>
          <w:iCs/>
          <w:color w:val="000000"/>
          <w:sz w:val="28"/>
          <w:szCs w:val="28"/>
          <w:lang w:val="lv-LV" w:eastAsia="lv-LV"/>
        </w:rPr>
        <w:t>.</w:t>
      </w:r>
    </w:p>
    <w:p w:rsidR="00D66FB9" w:rsidRDefault="00D66FB9"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 xml:space="preserve">Iesniedzējam ir divas amatpersonas – valdes priekšsēdētājs </w:t>
      </w:r>
      <w:r w:rsidR="00440E4B">
        <w:rPr>
          <w:rFonts w:ascii="Times New Roman" w:hAnsi="Times New Roman"/>
          <w:bCs/>
          <w:iCs/>
          <w:color w:val="000000"/>
          <w:sz w:val="28"/>
          <w:szCs w:val="28"/>
          <w:lang w:val="lv-LV" w:eastAsia="lv-LV"/>
        </w:rPr>
        <w:t>B un valdes H</w:t>
      </w:r>
      <w:r>
        <w:rPr>
          <w:rFonts w:ascii="Times New Roman" w:hAnsi="Times New Roman"/>
          <w:bCs/>
          <w:iCs/>
          <w:color w:val="000000"/>
          <w:sz w:val="28"/>
          <w:szCs w:val="28"/>
          <w:lang w:val="lv-LV" w:eastAsia="lv-LV"/>
        </w:rPr>
        <w:t>. Iesniedzēja ja</w:t>
      </w:r>
      <w:r w:rsidR="00440E4B">
        <w:rPr>
          <w:rFonts w:ascii="Times New Roman" w:hAnsi="Times New Roman"/>
          <w:bCs/>
          <w:iCs/>
          <w:color w:val="000000"/>
          <w:sz w:val="28"/>
          <w:szCs w:val="28"/>
          <w:lang w:val="lv-LV" w:eastAsia="lv-LV"/>
        </w:rPr>
        <w:t>utājums ir par valdes locekļa H</w:t>
      </w:r>
      <w:r>
        <w:rPr>
          <w:rFonts w:ascii="Times New Roman" w:hAnsi="Times New Roman"/>
          <w:bCs/>
          <w:iCs/>
          <w:color w:val="000000"/>
          <w:sz w:val="28"/>
          <w:szCs w:val="28"/>
          <w:lang w:val="lv-LV" w:eastAsia="lv-LV"/>
        </w:rPr>
        <w:t xml:space="preserve"> atalgojuma apmēru uzņēmumā, jo valdes priekšsēdētājs B izpilda tikai valdes priekšsēdētāja funkcijas bez atalgojuma.</w:t>
      </w:r>
    </w:p>
    <w:p w:rsidR="00CE4A18" w:rsidRDefault="00CE4A18" w:rsidP="00E57FBD">
      <w:pPr>
        <w:widowControl/>
        <w:spacing w:after="0" w:line="240" w:lineRule="auto"/>
        <w:ind w:firstLine="720"/>
        <w:jc w:val="both"/>
        <w:rPr>
          <w:rFonts w:ascii="Times New Roman" w:hAnsi="Times New Roman"/>
          <w:bCs/>
          <w:iCs/>
          <w:color w:val="000000"/>
          <w:sz w:val="28"/>
          <w:szCs w:val="28"/>
          <w:lang w:val="lv-LV" w:eastAsia="lv-LV"/>
        </w:rPr>
      </w:pPr>
      <w:r w:rsidRPr="00CE4A18">
        <w:rPr>
          <w:rFonts w:ascii="Times New Roman" w:hAnsi="Times New Roman"/>
          <w:bCs/>
          <w:i/>
          <w:iCs/>
          <w:color w:val="000000"/>
          <w:sz w:val="28"/>
          <w:szCs w:val="28"/>
          <w:lang w:val="lv-LV" w:eastAsia="lv-LV"/>
        </w:rPr>
        <w:t>Par tiesiskajam attiecībām</w:t>
      </w:r>
      <w:r>
        <w:rPr>
          <w:rFonts w:ascii="Times New Roman" w:hAnsi="Times New Roman"/>
          <w:bCs/>
          <w:iCs/>
          <w:color w:val="000000"/>
          <w:sz w:val="28"/>
          <w:szCs w:val="28"/>
          <w:lang w:val="lv-LV" w:eastAsia="lv-LV"/>
        </w:rPr>
        <w:t>.</w:t>
      </w:r>
    </w:p>
    <w:p w:rsidR="00D66FB9" w:rsidRDefault="00D66FB9"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Iesnied</w:t>
      </w:r>
      <w:r w:rsidR="00440E4B">
        <w:rPr>
          <w:rFonts w:ascii="Times New Roman" w:hAnsi="Times New Roman"/>
          <w:bCs/>
          <w:iCs/>
          <w:color w:val="000000"/>
          <w:sz w:val="28"/>
          <w:szCs w:val="28"/>
          <w:lang w:val="lv-LV" w:eastAsia="lv-LV"/>
        </w:rPr>
        <w:t>zējam ar valdes locekli H</w:t>
      </w:r>
      <w:r>
        <w:rPr>
          <w:rFonts w:ascii="Times New Roman" w:hAnsi="Times New Roman"/>
          <w:bCs/>
          <w:iCs/>
          <w:color w:val="000000"/>
          <w:sz w:val="28"/>
          <w:szCs w:val="28"/>
          <w:lang w:val="lv-LV" w:eastAsia="lv-LV"/>
        </w:rPr>
        <w:t xml:space="preserve"> noslēgts pilnvarojuma līgums, kura pielikumā ir noteikts, ka viņa darba atalgojuma apmērs ir atkarīgs no veicamo darbu apjoma.</w:t>
      </w:r>
    </w:p>
    <w:p w:rsidR="00D66FB9" w:rsidRDefault="00D66FB9"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 xml:space="preserve">Uzņēmuma vadītājam H ikmēneša bruto darba samaksa par nostrādātām stundām pie Iesniedzēja (viena darba stunda dienā) ir 145,11 </w:t>
      </w:r>
      <w:proofErr w:type="spellStart"/>
      <w:r w:rsidRPr="00D66FB9">
        <w:rPr>
          <w:rFonts w:ascii="Times New Roman" w:hAnsi="Times New Roman"/>
          <w:bCs/>
          <w:i/>
          <w:iCs/>
          <w:color w:val="000000"/>
          <w:sz w:val="28"/>
          <w:szCs w:val="28"/>
          <w:lang w:val="lv-LV" w:eastAsia="lv-LV"/>
        </w:rPr>
        <w:t>euro</w:t>
      </w:r>
      <w:proofErr w:type="spellEnd"/>
      <w:r>
        <w:rPr>
          <w:rFonts w:ascii="Times New Roman" w:hAnsi="Times New Roman"/>
          <w:bCs/>
          <w:iCs/>
          <w:color w:val="000000"/>
          <w:sz w:val="28"/>
          <w:szCs w:val="28"/>
          <w:lang w:val="lv-LV" w:eastAsia="lv-LV"/>
        </w:rPr>
        <w:t xml:space="preserve"> mēnesī.</w:t>
      </w:r>
    </w:p>
    <w:p w:rsidR="00CE4A18" w:rsidRDefault="00CE4A18" w:rsidP="00E57FBD">
      <w:pPr>
        <w:widowControl/>
        <w:spacing w:after="0" w:line="240" w:lineRule="auto"/>
        <w:ind w:firstLine="720"/>
        <w:jc w:val="both"/>
        <w:rPr>
          <w:rFonts w:ascii="Times New Roman" w:hAnsi="Times New Roman"/>
          <w:bCs/>
          <w:iCs/>
          <w:color w:val="000000"/>
          <w:sz w:val="28"/>
          <w:szCs w:val="28"/>
          <w:lang w:val="lv-LV" w:eastAsia="lv-LV"/>
        </w:rPr>
      </w:pPr>
      <w:r w:rsidRPr="00CE4A18">
        <w:rPr>
          <w:rFonts w:ascii="Times New Roman" w:hAnsi="Times New Roman"/>
          <w:bCs/>
          <w:i/>
          <w:iCs/>
          <w:color w:val="000000"/>
          <w:sz w:val="28"/>
          <w:szCs w:val="28"/>
          <w:lang w:val="lv-LV" w:eastAsia="lv-LV"/>
        </w:rPr>
        <w:t>Par nodokļiem</w:t>
      </w:r>
      <w:r>
        <w:rPr>
          <w:rFonts w:ascii="Times New Roman" w:hAnsi="Times New Roman"/>
          <w:bCs/>
          <w:iCs/>
          <w:color w:val="000000"/>
          <w:sz w:val="28"/>
          <w:szCs w:val="28"/>
          <w:lang w:val="lv-LV" w:eastAsia="lv-LV"/>
        </w:rPr>
        <w:t>.</w:t>
      </w:r>
    </w:p>
    <w:p w:rsidR="00D66FB9" w:rsidRDefault="00D66FB9"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Jautājums ir par Iesniedzēja valdes locekļa H darba algas nodokļiem, t.i., valsts sociālās apdrošināšanas obligātajām iemaksām un iedzīvotāju ienākuma nodokli.</w:t>
      </w:r>
    </w:p>
    <w:p w:rsidR="00CE4A18" w:rsidRDefault="00CE4A18" w:rsidP="00E57FBD">
      <w:pPr>
        <w:widowControl/>
        <w:spacing w:after="0" w:line="240" w:lineRule="auto"/>
        <w:ind w:firstLine="720"/>
        <w:jc w:val="both"/>
        <w:rPr>
          <w:rFonts w:ascii="Times New Roman" w:hAnsi="Times New Roman"/>
          <w:bCs/>
          <w:iCs/>
          <w:color w:val="000000"/>
          <w:sz w:val="28"/>
          <w:szCs w:val="28"/>
          <w:lang w:val="lv-LV" w:eastAsia="lv-LV"/>
        </w:rPr>
      </w:pPr>
      <w:r w:rsidRPr="00CE4A18">
        <w:rPr>
          <w:rFonts w:ascii="Times New Roman" w:hAnsi="Times New Roman"/>
          <w:bCs/>
          <w:i/>
          <w:iCs/>
          <w:color w:val="000000"/>
          <w:sz w:val="28"/>
          <w:szCs w:val="28"/>
          <w:lang w:val="lv-LV" w:eastAsia="lv-LV"/>
        </w:rPr>
        <w:t>Par situācijas aprakstu un apgrozījumu 2016.gadā</w:t>
      </w:r>
      <w:r>
        <w:rPr>
          <w:rFonts w:ascii="Times New Roman" w:hAnsi="Times New Roman"/>
          <w:bCs/>
          <w:iCs/>
          <w:color w:val="000000"/>
          <w:sz w:val="28"/>
          <w:szCs w:val="28"/>
          <w:lang w:val="lv-LV" w:eastAsia="lv-LV"/>
        </w:rPr>
        <w:t>.</w:t>
      </w:r>
    </w:p>
    <w:p w:rsidR="00D66FB9" w:rsidRDefault="00D94A19"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Iesniedzējs nodarbojas ar sava nekustamā īpašuma iznomāšanu. 2016.gadā uzņēmums ir noslēdzis līgumus ar astoņiem nomniekiem, dokumentu plūsma uzņēmumā ir neliela un uzņēmumā nav ne viena darbinieka, kas saņem minimālo mēneša darba algu.</w:t>
      </w:r>
      <w:r w:rsidR="00D66FB9">
        <w:rPr>
          <w:rFonts w:ascii="Times New Roman" w:hAnsi="Times New Roman"/>
          <w:bCs/>
          <w:iCs/>
          <w:color w:val="000000"/>
          <w:sz w:val="28"/>
          <w:szCs w:val="28"/>
          <w:lang w:val="lv-LV" w:eastAsia="lv-LV"/>
        </w:rPr>
        <w:t xml:space="preserve"> </w:t>
      </w:r>
    </w:p>
    <w:p w:rsidR="00CE4A18" w:rsidRDefault="00CE4A18"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 xml:space="preserve">Iesniedzēja apgrozījums 2016.gadā pa mēnešiem: janvāris 9909,58 </w:t>
      </w:r>
      <w:proofErr w:type="spellStart"/>
      <w:r w:rsidRPr="00CE4A18">
        <w:rPr>
          <w:rFonts w:ascii="Times New Roman" w:hAnsi="Times New Roman"/>
          <w:bCs/>
          <w:i/>
          <w:iCs/>
          <w:color w:val="000000"/>
          <w:sz w:val="28"/>
          <w:szCs w:val="28"/>
          <w:lang w:val="lv-LV" w:eastAsia="lv-LV"/>
        </w:rPr>
        <w:t>euro</w:t>
      </w:r>
      <w:proofErr w:type="spellEnd"/>
      <w:r>
        <w:rPr>
          <w:rFonts w:ascii="Times New Roman" w:hAnsi="Times New Roman"/>
          <w:bCs/>
          <w:iCs/>
          <w:color w:val="000000"/>
          <w:sz w:val="28"/>
          <w:szCs w:val="28"/>
          <w:lang w:val="lv-LV" w:eastAsia="lv-LV"/>
        </w:rPr>
        <w:t xml:space="preserve">, februāris 2002,75 </w:t>
      </w:r>
      <w:proofErr w:type="spellStart"/>
      <w:r w:rsidRPr="00CE4A18">
        <w:rPr>
          <w:rFonts w:ascii="Times New Roman" w:hAnsi="Times New Roman"/>
          <w:bCs/>
          <w:i/>
          <w:iCs/>
          <w:color w:val="000000"/>
          <w:sz w:val="28"/>
          <w:szCs w:val="28"/>
          <w:lang w:val="lv-LV" w:eastAsia="lv-LV"/>
        </w:rPr>
        <w:t>euro</w:t>
      </w:r>
      <w:proofErr w:type="spellEnd"/>
      <w:r>
        <w:rPr>
          <w:rFonts w:ascii="Times New Roman" w:hAnsi="Times New Roman"/>
          <w:bCs/>
          <w:iCs/>
          <w:color w:val="000000"/>
          <w:sz w:val="28"/>
          <w:szCs w:val="28"/>
          <w:lang w:val="lv-LV" w:eastAsia="lv-LV"/>
        </w:rPr>
        <w:t xml:space="preserve">, marts 5914,22 </w:t>
      </w:r>
      <w:proofErr w:type="spellStart"/>
      <w:r w:rsidRPr="00CE4A18">
        <w:rPr>
          <w:rFonts w:ascii="Times New Roman" w:hAnsi="Times New Roman"/>
          <w:bCs/>
          <w:i/>
          <w:iCs/>
          <w:color w:val="000000"/>
          <w:sz w:val="28"/>
          <w:szCs w:val="28"/>
          <w:lang w:val="lv-LV" w:eastAsia="lv-LV"/>
        </w:rPr>
        <w:t>euro</w:t>
      </w:r>
      <w:proofErr w:type="spellEnd"/>
      <w:r>
        <w:rPr>
          <w:rFonts w:ascii="Times New Roman" w:hAnsi="Times New Roman"/>
          <w:bCs/>
          <w:iCs/>
          <w:color w:val="000000"/>
          <w:sz w:val="28"/>
          <w:szCs w:val="28"/>
          <w:lang w:val="lv-LV" w:eastAsia="lv-LV"/>
        </w:rPr>
        <w:t xml:space="preserve">, aprīlis 5783,34 </w:t>
      </w:r>
      <w:proofErr w:type="spellStart"/>
      <w:r w:rsidRPr="00CE4A18">
        <w:rPr>
          <w:rFonts w:ascii="Times New Roman" w:hAnsi="Times New Roman"/>
          <w:bCs/>
          <w:i/>
          <w:iCs/>
          <w:color w:val="000000"/>
          <w:sz w:val="28"/>
          <w:szCs w:val="28"/>
          <w:lang w:val="lv-LV" w:eastAsia="lv-LV"/>
        </w:rPr>
        <w:t>euro</w:t>
      </w:r>
      <w:proofErr w:type="spellEnd"/>
      <w:r>
        <w:rPr>
          <w:rFonts w:ascii="Times New Roman" w:hAnsi="Times New Roman"/>
          <w:bCs/>
          <w:iCs/>
          <w:color w:val="000000"/>
          <w:sz w:val="28"/>
          <w:szCs w:val="28"/>
          <w:lang w:val="lv-LV" w:eastAsia="lv-LV"/>
        </w:rPr>
        <w:t xml:space="preserve">, maijs 5652,51 </w:t>
      </w:r>
      <w:proofErr w:type="spellStart"/>
      <w:r w:rsidRPr="00CE4A18">
        <w:rPr>
          <w:rFonts w:ascii="Times New Roman" w:hAnsi="Times New Roman"/>
          <w:bCs/>
          <w:i/>
          <w:iCs/>
          <w:color w:val="000000"/>
          <w:sz w:val="28"/>
          <w:szCs w:val="28"/>
          <w:lang w:val="lv-LV" w:eastAsia="lv-LV"/>
        </w:rPr>
        <w:t>euro</w:t>
      </w:r>
      <w:proofErr w:type="spellEnd"/>
      <w:r>
        <w:rPr>
          <w:rFonts w:ascii="Times New Roman" w:hAnsi="Times New Roman"/>
          <w:bCs/>
          <w:iCs/>
          <w:color w:val="000000"/>
          <w:sz w:val="28"/>
          <w:szCs w:val="28"/>
          <w:lang w:val="lv-LV" w:eastAsia="lv-LV"/>
        </w:rPr>
        <w:t>.</w:t>
      </w:r>
    </w:p>
    <w:p w:rsidR="00CE4A18" w:rsidRDefault="00CE4A18" w:rsidP="00E57FBD">
      <w:pPr>
        <w:widowControl/>
        <w:spacing w:after="0" w:line="240" w:lineRule="auto"/>
        <w:ind w:firstLine="720"/>
        <w:jc w:val="both"/>
        <w:rPr>
          <w:rFonts w:ascii="Times New Roman" w:hAnsi="Times New Roman"/>
          <w:bCs/>
          <w:iCs/>
          <w:color w:val="000000"/>
          <w:sz w:val="28"/>
          <w:szCs w:val="28"/>
          <w:lang w:val="lv-LV" w:eastAsia="lv-LV"/>
        </w:rPr>
      </w:pPr>
      <w:r w:rsidRPr="00CE4A18">
        <w:rPr>
          <w:rFonts w:ascii="Times New Roman" w:hAnsi="Times New Roman"/>
          <w:bCs/>
          <w:i/>
          <w:iCs/>
          <w:color w:val="000000"/>
          <w:sz w:val="28"/>
          <w:szCs w:val="28"/>
          <w:lang w:val="lv-LV" w:eastAsia="lv-LV"/>
        </w:rPr>
        <w:t>Par mēneša bruto darba algu H</w:t>
      </w:r>
      <w:r w:rsidR="007B215D">
        <w:rPr>
          <w:rFonts w:ascii="Times New Roman" w:hAnsi="Times New Roman"/>
          <w:bCs/>
          <w:i/>
          <w:iCs/>
          <w:color w:val="000000"/>
          <w:sz w:val="28"/>
          <w:szCs w:val="28"/>
          <w:lang w:val="lv-LV" w:eastAsia="lv-LV"/>
        </w:rPr>
        <w:t xml:space="preserve"> </w:t>
      </w:r>
      <w:r>
        <w:rPr>
          <w:rFonts w:ascii="Times New Roman" w:hAnsi="Times New Roman"/>
          <w:bCs/>
          <w:iCs/>
          <w:color w:val="000000"/>
          <w:sz w:val="28"/>
          <w:szCs w:val="28"/>
          <w:lang w:val="lv-LV" w:eastAsia="lv-LV"/>
        </w:rPr>
        <w:t>.</w:t>
      </w:r>
    </w:p>
    <w:p w:rsidR="00CE4A18" w:rsidRDefault="00CE4A18"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H uz līguma pamata strādā arī citās saistītajās kapitālsabiedrībās un saņem atalgojumu, kuru apliek ar darba algas nodokļiem (valsts sociālās apdrošināšanās obligātās iemaksas un iedzīvotāju ienākuma nodokli).</w:t>
      </w:r>
    </w:p>
    <w:p w:rsidR="00973C99" w:rsidRDefault="007B215D"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H</w:t>
      </w:r>
      <w:r w:rsidR="00973C99">
        <w:rPr>
          <w:rFonts w:ascii="Times New Roman" w:hAnsi="Times New Roman"/>
          <w:bCs/>
          <w:iCs/>
          <w:color w:val="000000"/>
          <w:sz w:val="28"/>
          <w:szCs w:val="28"/>
          <w:lang w:val="lv-LV" w:eastAsia="lv-LV"/>
        </w:rPr>
        <w:t xml:space="preserve"> atalgojums saistītajās kapitālsabiedrībās ir SIA </w:t>
      </w:r>
      <w:r w:rsidR="003060D8">
        <w:rPr>
          <w:rFonts w:ascii="Times New Roman" w:hAnsi="Times New Roman"/>
          <w:bCs/>
          <w:iCs/>
          <w:color w:val="000000"/>
          <w:sz w:val="28"/>
          <w:szCs w:val="28"/>
          <w:lang w:val="lv-LV" w:eastAsia="lv-LV"/>
        </w:rPr>
        <w:t>“</w:t>
      </w:r>
      <w:r w:rsidR="00973C99">
        <w:rPr>
          <w:rFonts w:ascii="Times New Roman" w:hAnsi="Times New Roman"/>
          <w:bCs/>
          <w:iCs/>
          <w:color w:val="000000"/>
          <w:sz w:val="28"/>
          <w:szCs w:val="28"/>
          <w:lang w:val="lv-LV" w:eastAsia="lv-LV"/>
        </w:rPr>
        <w:t>U</w:t>
      </w:r>
      <w:r w:rsidR="003060D8">
        <w:rPr>
          <w:rFonts w:ascii="Times New Roman" w:hAnsi="Times New Roman"/>
          <w:bCs/>
          <w:iCs/>
          <w:color w:val="000000"/>
          <w:sz w:val="28"/>
          <w:szCs w:val="28"/>
          <w:lang w:val="lv-LV" w:eastAsia="lv-LV"/>
        </w:rPr>
        <w:t>”</w:t>
      </w:r>
      <w:r w:rsidR="00973C99">
        <w:rPr>
          <w:rFonts w:ascii="Times New Roman" w:hAnsi="Times New Roman"/>
          <w:bCs/>
          <w:iCs/>
          <w:color w:val="000000"/>
          <w:sz w:val="28"/>
          <w:szCs w:val="28"/>
          <w:lang w:val="lv-LV" w:eastAsia="lv-LV"/>
        </w:rPr>
        <w:t xml:space="preserve"> (bruto 1426,03 </w:t>
      </w:r>
      <w:proofErr w:type="spellStart"/>
      <w:r w:rsidR="00973C99" w:rsidRPr="00973C99">
        <w:rPr>
          <w:rFonts w:ascii="Times New Roman" w:hAnsi="Times New Roman"/>
          <w:bCs/>
          <w:i/>
          <w:iCs/>
          <w:color w:val="000000"/>
          <w:sz w:val="28"/>
          <w:szCs w:val="28"/>
          <w:lang w:val="lv-LV" w:eastAsia="lv-LV"/>
        </w:rPr>
        <w:t>euro</w:t>
      </w:r>
      <w:proofErr w:type="spellEnd"/>
      <w:r w:rsidR="00973C99">
        <w:rPr>
          <w:rFonts w:ascii="Times New Roman" w:hAnsi="Times New Roman"/>
          <w:bCs/>
          <w:iCs/>
          <w:color w:val="000000"/>
          <w:sz w:val="28"/>
          <w:szCs w:val="28"/>
          <w:lang w:val="lv-LV" w:eastAsia="lv-LV"/>
        </w:rPr>
        <w:t xml:space="preserve"> mēnesī), SIA </w:t>
      </w:r>
      <w:r w:rsidR="003060D8">
        <w:rPr>
          <w:rFonts w:ascii="Times New Roman" w:hAnsi="Times New Roman"/>
          <w:bCs/>
          <w:iCs/>
          <w:color w:val="000000"/>
          <w:sz w:val="28"/>
          <w:szCs w:val="28"/>
          <w:lang w:val="lv-LV" w:eastAsia="lv-LV"/>
        </w:rPr>
        <w:t>“</w:t>
      </w:r>
      <w:r w:rsidR="00973C99">
        <w:rPr>
          <w:rFonts w:ascii="Times New Roman" w:hAnsi="Times New Roman"/>
          <w:bCs/>
          <w:iCs/>
          <w:color w:val="000000"/>
          <w:sz w:val="28"/>
          <w:szCs w:val="28"/>
          <w:lang w:val="lv-LV" w:eastAsia="lv-LV"/>
        </w:rPr>
        <w:t>C</w:t>
      </w:r>
      <w:r w:rsidR="003060D8">
        <w:rPr>
          <w:rFonts w:ascii="Times New Roman" w:hAnsi="Times New Roman"/>
          <w:bCs/>
          <w:iCs/>
          <w:color w:val="000000"/>
          <w:sz w:val="28"/>
          <w:szCs w:val="28"/>
          <w:lang w:val="lv-LV" w:eastAsia="lv-LV"/>
        </w:rPr>
        <w:t>”</w:t>
      </w:r>
      <w:r w:rsidR="00973C99">
        <w:rPr>
          <w:rFonts w:ascii="Times New Roman" w:hAnsi="Times New Roman"/>
          <w:bCs/>
          <w:iCs/>
          <w:color w:val="000000"/>
          <w:sz w:val="28"/>
          <w:szCs w:val="28"/>
          <w:lang w:val="lv-LV" w:eastAsia="lv-LV"/>
        </w:rPr>
        <w:t xml:space="preserve"> (bruto 435,32 </w:t>
      </w:r>
      <w:proofErr w:type="spellStart"/>
      <w:r w:rsidR="00973C99" w:rsidRPr="00973C99">
        <w:rPr>
          <w:rFonts w:ascii="Times New Roman" w:hAnsi="Times New Roman"/>
          <w:bCs/>
          <w:i/>
          <w:iCs/>
          <w:color w:val="000000"/>
          <w:sz w:val="28"/>
          <w:szCs w:val="28"/>
          <w:lang w:val="lv-LV" w:eastAsia="lv-LV"/>
        </w:rPr>
        <w:t>euro</w:t>
      </w:r>
      <w:proofErr w:type="spellEnd"/>
      <w:r w:rsidR="00973C99">
        <w:rPr>
          <w:rFonts w:ascii="Times New Roman" w:hAnsi="Times New Roman"/>
          <w:bCs/>
          <w:iCs/>
          <w:color w:val="000000"/>
          <w:sz w:val="28"/>
          <w:szCs w:val="28"/>
          <w:lang w:val="lv-LV" w:eastAsia="lv-LV"/>
        </w:rPr>
        <w:t xml:space="preserve"> mēnesī).</w:t>
      </w:r>
    </w:p>
    <w:p w:rsidR="00973C99" w:rsidRDefault="00973C99"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Kopējais H</w:t>
      </w:r>
      <w:r w:rsidR="005C3B03">
        <w:rPr>
          <w:rFonts w:ascii="Times New Roman" w:hAnsi="Times New Roman"/>
          <w:bCs/>
          <w:iCs/>
          <w:color w:val="000000"/>
          <w:sz w:val="28"/>
          <w:szCs w:val="28"/>
          <w:lang w:val="lv-LV" w:eastAsia="lv-LV"/>
        </w:rPr>
        <w:t xml:space="preserve"> </w:t>
      </w:r>
      <w:r>
        <w:rPr>
          <w:rFonts w:ascii="Times New Roman" w:hAnsi="Times New Roman"/>
          <w:bCs/>
          <w:iCs/>
          <w:color w:val="000000"/>
          <w:sz w:val="28"/>
          <w:szCs w:val="28"/>
          <w:lang w:val="lv-LV" w:eastAsia="lv-LV"/>
        </w:rPr>
        <w:t xml:space="preserve"> mēneša bruto atalgojums visās kapitālsabiedrībās (tai skaitā </w:t>
      </w:r>
      <w:r w:rsidR="003060D8">
        <w:rPr>
          <w:rFonts w:ascii="Times New Roman" w:hAnsi="Times New Roman"/>
          <w:bCs/>
          <w:iCs/>
          <w:color w:val="000000"/>
          <w:sz w:val="28"/>
          <w:szCs w:val="28"/>
          <w:lang w:val="lv-LV" w:eastAsia="lv-LV"/>
        </w:rPr>
        <w:t>Iesniedzējs</w:t>
      </w:r>
      <w:r>
        <w:rPr>
          <w:rFonts w:ascii="Times New Roman" w:hAnsi="Times New Roman"/>
          <w:bCs/>
          <w:iCs/>
          <w:color w:val="000000"/>
          <w:sz w:val="28"/>
          <w:szCs w:val="28"/>
          <w:lang w:val="lv-LV" w:eastAsia="lv-LV"/>
        </w:rPr>
        <w:t xml:space="preserve">) ir 2006,46 </w:t>
      </w:r>
      <w:proofErr w:type="spellStart"/>
      <w:r w:rsidRPr="00973C99">
        <w:rPr>
          <w:rFonts w:ascii="Times New Roman" w:hAnsi="Times New Roman"/>
          <w:bCs/>
          <w:i/>
          <w:iCs/>
          <w:color w:val="000000"/>
          <w:sz w:val="28"/>
          <w:szCs w:val="28"/>
          <w:lang w:val="lv-LV" w:eastAsia="lv-LV"/>
        </w:rPr>
        <w:t>euro</w:t>
      </w:r>
      <w:proofErr w:type="spellEnd"/>
      <w:r>
        <w:rPr>
          <w:rFonts w:ascii="Times New Roman" w:hAnsi="Times New Roman"/>
          <w:bCs/>
          <w:iCs/>
          <w:color w:val="000000"/>
          <w:sz w:val="28"/>
          <w:szCs w:val="28"/>
          <w:lang w:val="lv-LV" w:eastAsia="lv-LV"/>
        </w:rPr>
        <w:t>.</w:t>
      </w:r>
    </w:p>
    <w:p w:rsidR="00973C99" w:rsidRDefault="00973C99" w:rsidP="00E57FBD">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Jautājums par uzziņas sniegšanu:</w:t>
      </w:r>
    </w:p>
    <w:p w:rsidR="00973C99" w:rsidRPr="00973C99" w:rsidRDefault="00973C99" w:rsidP="00973C99">
      <w:pPr>
        <w:widowControl/>
        <w:spacing w:after="0" w:line="240" w:lineRule="auto"/>
        <w:ind w:firstLine="720"/>
        <w:jc w:val="both"/>
        <w:rPr>
          <w:rFonts w:ascii="Times New Roman" w:hAnsi="Times New Roman"/>
          <w:bCs/>
          <w:iCs/>
          <w:color w:val="000000"/>
          <w:sz w:val="28"/>
          <w:szCs w:val="28"/>
          <w:lang w:val="lv-LV" w:eastAsia="lv-LV"/>
        </w:rPr>
      </w:pPr>
      <w:r>
        <w:rPr>
          <w:rFonts w:ascii="Times New Roman" w:hAnsi="Times New Roman"/>
          <w:bCs/>
          <w:iCs/>
          <w:color w:val="000000"/>
          <w:sz w:val="28"/>
          <w:szCs w:val="28"/>
          <w:lang w:val="lv-LV" w:eastAsia="lv-LV"/>
        </w:rPr>
        <w:t xml:space="preserve">Vai aprēķinot Iesniedzēja valdes locekļa H bruto mēneša darba algu (par vienu darba stundu dienā) 145,11 </w:t>
      </w:r>
      <w:proofErr w:type="spellStart"/>
      <w:r w:rsidRPr="00973C99">
        <w:rPr>
          <w:rFonts w:ascii="Times New Roman" w:hAnsi="Times New Roman"/>
          <w:bCs/>
          <w:i/>
          <w:iCs/>
          <w:color w:val="000000"/>
          <w:sz w:val="28"/>
          <w:szCs w:val="28"/>
          <w:lang w:val="lv-LV" w:eastAsia="lv-LV"/>
        </w:rPr>
        <w:t>euro</w:t>
      </w:r>
      <w:proofErr w:type="spellEnd"/>
      <w:r>
        <w:rPr>
          <w:rFonts w:ascii="Times New Roman" w:hAnsi="Times New Roman"/>
          <w:bCs/>
          <w:iCs/>
          <w:color w:val="000000"/>
          <w:sz w:val="28"/>
          <w:szCs w:val="28"/>
          <w:lang w:val="lv-LV" w:eastAsia="lv-LV"/>
        </w:rPr>
        <w:t xml:space="preserve"> netiek pārkāpta likuma “Par iedzīvotāju ienākuma nodokli” 8.panta 2.</w:t>
      </w:r>
      <w:r w:rsidRPr="00973C99">
        <w:rPr>
          <w:rFonts w:ascii="Times New Roman" w:hAnsi="Times New Roman"/>
          <w:bCs/>
          <w:iCs/>
          <w:color w:val="000000"/>
          <w:sz w:val="28"/>
          <w:szCs w:val="28"/>
          <w:vertAlign w:val="superscript"/>
          <w:lang w:val="lv-LV" w:eastAsia="lv-LV"/>
        </w:rPr>
        <w:t>10</w:t>
      </w:r>
      <w:r>
        <w:rPr>
          <w:rFonts w:ascii="Times New Roman" w:hAnsi="Times New Roman"/>
          <w:bCs/>
          <w:iCs/>
          <w:color w:val="000000"/>
          <w:sz w:val="28"/>
          <w:szCs w:val="28"/>
          <w:vertAlign w:val="superscript"/>
          <w:lang w:val="lv-LV" w:eastAsia="lv-LV"/>
        </w:rPr>
        <w:t xml:space="preserve"> </w:t>
      </w:r>
      <w:r>
        <w:rPr>
          <w:rFonts w:ascii="Times New Roman" w:hAnsi="Times New Roman"/>
          <w:bCs/>
          <w:iCs/>
          <w:color w:val="000000"/>
          <w:sz w:val="28"/>
          <w:szCs w:val="28"/>
          <w:lang w:val="lv-LV" w:eastAsia="lv-LV"/>
        </w:rPr>
        <w:t>daļa</w:t>
      </w:r>
      <w:r w:rsidR="00B703E6">
        <w:rPr>
          <w:rFonts w:ascii="Times New Roman" w:hAnsi="Times New Roman"/>
          <w:bCs/>
          <w:iCs/>
          <w:color w:val="000000"/>
          <w:sz w:val="28"/>
          <w:szCs w:val="28"/>
          <w:lang w:val="lv-LV" w:eastAsia="lv-LV"/>
        </w:rPr>
        <w:t>s</w:t>
      </w:r>
      <w:r>
        <w:rPr>
          <w:rFonts w:ascii="Times New Roman" w:hAnsi="Times New Roman"/>
          <w:bCs/>
          <w:iCs/>
          <w:color w:val="000000"/>
          <w:sz w:val="28"/>
          <w:szCs w:val="28"/>
          <w:lang w:val="lv-LV" w:eastAsia="lv-LV"/>
        </w:rPr>
        <w:t xml:space="preserve"> 1</w:t>
      </w:r>
      <w:r w:rsidR="009D418F">
        <w:rPr>
          <w:rFonts w:ascii="Times New Roman" w:hAnsi="Times New Roman"/>
          <w:bCs/>
          <w:iCs/>
          <w:color w:val="000000"/>
          <w:sz w:val="28"/>
          <w:szCs w:val="28"/>
          <w:lang w:val="lv-LV" w:eastAsia="lv-LV"/>
        </w:rPr>
        <w:t>.</w:t>
      </w:r>
      <w:r>
        <w:rPr>
          <w:rFonts w:ascii="Times New Roman" w:hAnsi="Times New Roman"/>
          <w:bCs/>
          <w:iCs/>
          <w:color w:val="000000"/>
          <w:sz w:val="28"/>
          <w:szCs w:val="28"/>
          <w:lang w:val="lv-LV" w:eastAsia="lv-LV"/>
        </w:rPr>
        <w:t xml:space="preserve">punktā noteiktais, ka </w:t>
      </w:r>
      <w:r w:rsidRPr="00973C99">
        <w:rPr>
          <w:rFonts w:ascii="Times New Roman" w:hAnsi="Times New Roman"/>
          <w:bCs/>
          <w:iCs/>
          <w:color w:val="000000"/>
          <w:sz w:val="28"/>
          <w:szCs w:val="28"/>
          <w:lang w:val="lv-LV" w:eastAsia="lv-LV"/>
        </w:rPr>
        <w:t>šā panta 2.</w:t>
      </w:r>
      <w:r w:rsidRPr="00973C99">
        <w:rPr>
          <w:rFonts w:ascii="Times New Roman" w:hAnsi="Times New Roman"/>
          <w:bCs/>
          <w:iCs/>
          <w:color w:val="000000"/>
          <w:sz w:val="28"/>
          <w:szCs w:val="28"/>
          <w:vertAlign w:val="superscript"/>
          <w:lang w:val="lv-LV" w:eastAsia="lv-LV"/>
        </w:rPr>
        <w:t xml:space="preserve">9 </w:t>
      </w:r>
      <w:r>
        <w:rPr>
          <w:rFonts w:ascii="Times New Roman" w:hAnsi="Times New Roman"/>
          <w:bCs/>
          <w:iCs/>
          <w:color w:val="000000"/>
          <w:sz w:val="28"/>
          <w:szCs w:val="28"/>
          <w:lang w:val="lv-LV" w:eastAsia="lv-LV"/>
        </w:rPr>
        <w:t>daļu nepiemēro,</w:t>
      </w:r>
      <w:r w:rsidRPr="00973C99">
        <w:rPr>
          <w:rFonts w:ascii="Times New Roman" w:hAnsi="Times New Roman"/>
          <w:bCs/>
          <w:iCs/>
          <w:color w:val="000000"/>
          <w:sz w:val="28"/>
          <w:szCs w:val="28"/>
          <w:lang w:val="lv-LV" w:eastAsia="lv-LV"/>
        </w:rPr>
        <w:t xml:space="preserve"> ja kāds valdes loceklis kapitālsabiedrībā, kas atbilst šā panta 2.</w:t>
      </w:r>
      <w:r w:rsidRPr="00973C99">
        <w:rPr>
          <w:rFonts w:ascii="Times New Roman" w:hAnsi="Times New Roman"/>
          <w:bCs/>
          <w:iCs/>
          <w:color w:val="000000"/>
          <w:sz w:val="28"/>
          <w:szCs w:val="28"/>
          <w:vertAlign w:val="superscript"/>
          <w:lang w:val="lv-LV" w:eastAsia="lv-LV"/>
        </w:rPr>
        <w:t xml:space="preserve">9 </w:t>
      </w:r>
      <w:r w:rsidRPr="00973C99">
        <w:rPr>
          <w:rFonts w:ascii="Times New Roman" w:hAnsi="Times New Roman"/>
          <w:bCs/>
          <w:iCs/>
          <w:color w:val="000000"/>
          <w:sz w:val="28"/>
          <w:szCs w:val="28"/>
          <w:lang w:val="lv-LV" w:eastAsia="lv-LV"/>
        </w:rPr>
        <w:t xml:space="preserve">daļā minētajiem kritērijiem, kā valdes loceklis citā kapitālsabiedrībā kārtējā mēnesī gūst atlīdzību, kura nav mazāka par normatīvajos aktos noteikto piecu minimālo mēneša </w:t>
      </w:r>
      <w:r w:rsidRPr="00973C99">
        <w:rPr>
          <w:rFonts w:ascii="Times New Roman" w:hAnsi="Times New Roman"/>
          <w:bCs/>
          <w:iCs/>
          <w:color w:val="000000"/>
          <w:sz w:val="28"/>
          <w:szCs w:val="28"/>
          <w:lang w:val="lv-LV" w:eastAsia="lv-LV"/>
        </w:rPr>
        <w:lastRenderedPageBreak/>
        <w:t xml:space="preserve">darba algu apmēru, un abas kapitālsabiedrības ir vienas uzņēmumu grupas dalībnieces likuma </w:t>
      </w:r>
      <w:r>
        <w:rPr>
          <w:rFonts w:ascii="Times New Roman" w:hAnsi="Times New Roman"/>
          <w:bCs/>
          <w:iCs/>
          <w:color w:val="000000"/>
          <w:sz w:val="28"/>
          <w:szCs w:val="28"/>
          <w:lang w:val="lv-LV" w:eastAsia="lv-LV"/>
        </w:rPr>
        <w:t>“</w:t>
      </w:r>
      <w:r w:rsidRPr="00973C99">
        <w:rPr>
          <w:rFonts w:ascii="Times New Roman" w:hAnsi="Times New Roman"/>
          <w:bCs/>
          <w:iCs/>
          <w:color w:val="000000"/>
          <w:sz w:val="28"/>
          <w:szCs w:val="28"/>
          <w:lang w:val="lv-LV" w:eastAsia="lv-LV"/>
        </w:rPr>
        <w:t>Par uzņēmumu ienākuma nodokli</w:t>
      </w:r>
      <w:r>
        <w:rPr>
          <w:rFonts w:ascii="Times New Roman" w:hAnsi="Times New Roman"/>
          <w:bCs/>
          <w:iCs/>
          <w:color w:val="000000"/>
          <w:sz w:val="28"/>
          <w:szCs w:val="28"/>
          <w:lang w:val="lv-LV" w:eastAsia="lv-LV"/>
        </w:rPr>
        <w:t>”</w:t>
      </w:r>
      <w:r w:rsidRPr="00973C99">
        <w:rPr>
          <w:rFonts w:ascii="Times New Roman" w:hAnsi="Times New Roman"/>
          <w:bCs/>
          <w:iCs/>
          <w:color w:val="000000"/>
          <w:sz w:val="28"/>
          <w:szCs w:val="28"/>
          <w:lang w:val="lv-LV" w:eastAsia="lv-LV"/>
        </w:rPr>
        <w:t xml:space="preserve"> izpratnē</w:t>
      </w:r>
      <w:r>
        <w:rPr>
          <w:rFonts w:ascii="Times New Roman" w:hAnsi="Times New Roman"/>
          <w:bCs/>
          <w:iCs/>
          <w:color w:val="000000"/>
          <w:sz w:val="28"/>
          <w:szCs w:val="28"/>
          <w:lang w:val="lv-LV" w:eastAsia="lv-LV"/>
        </w:rPr>
        <w:t>.</w:t>
      </w:r>
    </w:p>
    <w:p w:rsidR="0066792B" w:rsidRDefault="001E2447" w:rsidP="001E2447">
      <w:pPr>
        <w:widowControl/>
        <w:spacing w:after="0" w:line="240" w:lineRule="auto"/>
        <w:ind w:firstLine="720"/>
        <w:jc w:val="both"/>
        <w:rPr>
          <w:rFonts w:ascii="Times New Roman" w:hAnsi="Times New Roman"/>
          <w:bCs/>
          <w:color w:val="000000"/>
          <w:sz w:val="28"/>
          <w:szCs w:val="28"/>
          <w:lang w:val="lv-LV" w:eastAsia="lv-LV"/>
        </w:rPr>
      </w:pPr>
      <w:r w:rsidRPr="001E2447">
        <w:rPr>
          <w:rFonts w:ascii="Times New Roman" w:hAnsi="Times New Roman"/>
          <w:bCs/>
          <w:color w:val="000000"/>
          <w:sz w:val="28"/>
          <w:szCs w:val="28"/>
          <w:lang w:val="lv-LV" w:eastAsia="lv-LV"/>
        </w:rPr>
        <w:t xml:space="preserve">Papildu ziņām Iesniedzējs pievienoja </w:t>
      </w:r>
      <w:r w:rsidR="00ED33E0">
        <w:rPr>
          <w:rFonts w:ascii="Times New Roman" w:hAnsi="Times New Roman"/>
          <w:bCs/>
          <w:color w:val="000000"/>
          <w:sz w:val="28"/>
          <w:szCs w:val="28"/>
          <w:lang w:val="lv-LV" w:eastAsia="lv-LV"/>
        </w:rPr>
        <w:t>valdes locekļa H</w:t>
      </w:r>
      <w:r w:rsidR="0066792B">
        <w:rPr>
          <w:rFonts w:ascii="Times New Roman" w:hAnsi="Times New Roman"/>
          <w:bCs/>
          <w:color w:val="000000"/>
          <w:sz w:val="28"/>
          <w:szCs w:val="28"/>
          <w:lang w:val="lv-LV" w:eastAsia="lv-LV"/>
        </w:rPr>
        <w:t xml:space="preserve"> pilnvarojuma </w:t>
      </w:r>
      <w:r w:rsidRPr="001E2447">
        <w:rPr>
          <w:rFonts w:ascii="Times New Roman" w:hAnsi="Times New Roman"/>
          <w:bCs/>
          <w:color w:val="000000"/>
          <w:sz w:val="28"/>
          <w:szCs w:val="28"/>
          <w:lang w:val="lv-LV" w:eastAsia="lv-LV"/>
        </w:rPr>
        <w:t>līgum</w:t>
      </w:r>
      <w:r w:rsidR="0066792B">
        <w:rPr>
          <w:rFonts w:ascii="Times New Roman" w:hAnsi="Times New Roman"/>
          <w:bCs/>
          <w:color w:val="000000"/>
          <w:sz w:val="28"/>
          <w:szCs w:val="28"/>
          <w:lang w:val="lv-LV" w:eastAsia="lv-LV"/>
        </w:rPr>
        <w:t xml:space="preserve">u un Iesniedzēja 2014.gada 2.janvāra dalībnieku lēmumu par </w:t>
      </w:r>
      <w:r w:rsidR="00E02CBD">
        <w:rPr>
          <w:rFonts w:ascii="Times New Roman" w:hAnsi="Times New Roman"/>
          <w:bCs/>
          <w:color w:val="000000"/>
          <w:sz w:val="28"/>
          <w:szCs w:val="28"/>
          <w:lang w:val="lv-LV" w:eastAsia="lv-LV"/>
        </w:rPr>
        <w:t xml:space="preserve">valdes locekļa H </w:t>
      </w:r>
      <w:r w:rsidR="00D66FB9">
        <w:rPr>
          <w:rFonts w:ascii="Times New Roman" w:hAnsi="Times New Roman"/>
          <w:bCs/>
          <w:color w:val="000000"/>
          <w:sz w:val="28"/>
          <w:szCs w:val="28"/>
          <w:lang w:val="lv-LV" w:eastAsia="lv-LV"/>
        </w:rPr>
        <w:t>atalgojumu</w:t>
      </w:r>
      <w:r w:rsidR="00973C99">
        <w:rPr>
          <w:rFonts w:ascii="Times New Roman" w:hAnsi="Times New Roman"/>
          <w:bCs/>
          <w:color w:val="000000"/>
          <w:sz w:val="28"/>
          <w:szCs w:val="28"/>
          <w:lang w:val="lv-LV" w:eastAsia="lv-LV"/>
        </w:rPr>
        <w:t xml:space="preserve"> uz trim lapām</w:t>
      </w:r>
      <w:r w:rsidR="0066792B">
        <w:rPr>
          <w:rFonts w:ascii="Times New Roman" w:hAnsi="Times New Roman"/>
          <w:bCs/>
          <w:color w:val="000000"/>
          <w:sz w:val="28"/>
          <w:szCs w:val="28"/>
          <w:lang w:val="lv-LV" w:eastAsia="lv-LV"/>
        </w:rPr>
        <w:t>.</w:t>
      </w:r>
    </w:p>
    <w:p w:rsidR="003C5393" w:rsidRDefault="003C5393" w:rsidP="001E2447">
      <w:pPr>
        <w:widowControl/>
        <w:spacing w:after="0" w:line="240" w:lineRule="auto"/>
        <w:ind w:firstLine="720"/>
        <w:jc w:val="both"/>
        <w:rPr>
          <w:rFonts w:ascii="Times New Roman" w:hAnsi="Times New Roman"/>
          <w:bCs/>
          <w:color w:val="000000"/>
          <w:sz w:val="28"/>
          <w:szCs w:val="28"/>
          <w:lang w:val="lv-LV" w:eastAsia="lv-LV"/>
        </w:rPr>
      </w:pPr>
    </w:p>
    <w:p w:rsidR="001E2447" w:rsidRPr="001E2447" w:rsidRDefault="001E2447" w:rsidP="001E2447">
      <w:pPr>
        <w:widowControl/>
        <w:spacing w:after="0" w:line="240" w:lineRule="auto"/>
        <w:ind w:firstLine="720"/>
        <w:jc w:val="both"/>
        <w:rPr>
          <w:rFonts w:ascii="Times New Roman" w:hAnsi="Times New Roman"/>
          <w:bCs/>
          <w:color w:val="000000"/>
          <w:sz w:val="28"/>
          <w:szCs w:val="28"/>
          <w:lang w:val="lv-LV" w:eastAsia="lv-LV"/>
        </w:rPr>
      </w:pPr>
      <w:r w:rsidRPr="001E2447">
        <w:rPr>
          <w:rFonts w:ascii="Times New Roman" w:hAnsi="Times New Roman"/>
          <w:bCs/>
          <w:color w:val="000000"/>
          <w:sz w:val="28"/>
          <w:szCs w:val="28"/>
          <w:lang w:val="lv-LV" w:eastAsia="lv-LV"/>
        </w:rPr>
        <w:t>Valsts ieņēmumu dienests, izvērtējot Iesniedzēja iesniegumā un papildu ziņās ietverto faktu aprakstu, no minētajiem faktiem izrietošus konkrētus jautājumus, atbildes uz kuriem ir atkarīgas no to juridiska vērtējuma, sniedz šādu uzziņu.</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 xml:space="preserve">Saskaņā ar likuma </w:t>
      </w:r>
      <w:r>
        <w:rPr>
          <w:rFonts w:ascii="Times New Roman" w:eastAsia="Times New Roman" w:hAnsi="Times New Roman"/>
          <w:color w:val="000000" w:themeColor="text1"/>
          <w:sz w:val="28"/>
          <w:szCs w:val="28"/>
          <w:lang w:val="lv-LV"/>
        </w:rPr>
        <w:t>“</w:t>
      </w:r>
      <w:r w:rsidRPr="009D1BE4">
        <w:rPr>
          <w:rFonts w:ascii="Times New Roman" w:eastAsia="Times New Roman" w:hAnsi="Times New Roman"/>
          <w:color w:val="000000" w:themeColor="text1"/>
          <w:sz w:val="28"/>
          <w:szCs w:val="28"/>
          <w:lang w:val="lv-LV"/>
        </w:rPr>
        <w:t>Par uzņēmumu ienākuma nodokli” 12.panta septīto daļu uzņēmumu grupa sastāv no galvenā uzņēmuma un visiem galvenā uzņēmuma apakšuzņēmumiem.</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 xml:space="preserve">Likuma </w:t>
      </w:r>
      <w:r>
        <w:rPr>
          <w:rFonts w:ascii="Times New Roman" w:eastAsia="Times New Roman" w:hAnsi="Times New Roman"/>
          <w:color w:val="000000" w:themeColor="text1"/>
          <w:sz w:val="28"/>
          <w:szCs w:val="28"/>
          <w:lang w:val="lv-LV"/>
        </w:rPr>
        <w:t>“</w:t>
      </w:r>
      <w:r w:rsidRPr="009D1BE4">
        <w:rPr>
          <w:rFonts w:ascii="Times New Roman" w:eastAsia="Times New Roman" w:hAnsi="Times New Roman"/>
          <w:color w:val="000000" w:themeColor="text1"/>
          <w:sz w:val="28"/>
          <w:szCs w:val="28"/>
          <w:lang w:val="lv-LV"/>
        </w:rPr>
        <w:t>Par uzņēmumu ienākuma nodokli” 12.panta astotajā daļā noteikts, ka galvenais uzņēmums – uzņēmumu grupas dalībnieks – ir juridiskā vai fiziskā persona, kas ir Latvijas Republikas vai tādas valsts rezidents, ar kuru Latvijas Republikai ir noslēgta konvencija vai līgums par nodokļu dubultās uzlikšanas un nodokļu nemaksāšanas novēršanu, vai citas Eiropas Ekonomikas zonas valsts rezidents, kurš, pamatojoties uz spēkā esošo konvenciju par nodokļu dubultās uzlikšanas novēršanu, netiek atzīts arī par citas valsts (kas nav Eiropas Ekonomikas zonas valsts) rezidentu.</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Saskaņā ar likuma “Par uzņēmumu ienākuma nodokli” 12.panta devīto daļu galvenā uzņēmuma apakšuzņēmums – uzņēmumu grupas dalībnieks – ir iekšzemes uzņēmums vai uzņēmums – tādas valsts rezidents, ar kuru Latvijas Republikai ir noslēgta konvencija vai līgums par nodokļu dubultās uzlikšanas un nodokļu nemaksāšanas novēršanu, vai citas Eiropas Ekonomikas zonas valsts rezidents, kurš, pamatojoties uz spēkā esošo konvenciju par nodokļu dubultās uzlikšanas novēršanu, netiek atzīts arī par citas valsts (kas nav Eiropas Ekonomikas zonas valsts) rezidentu, no kura vismaz 90 procenti pieder:</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1) galvenajam uzņēmumam;</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2) vienam galvenā uzņēmuma apakšuzņēmumam vai vairākiem šādiem apakšuzņēmumiem;</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3) galvenajam uzņēmumam un vienam tā apakšuzņēmumam vai vairākiem šādiem apakšuzņēmumiem kopā jebkādās kombinācijās.</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Likuma “Par uzņēmumu ienākuma nodokli” 12.panta desmitajā daļā noteikts, ka, piemērojot šā panta devīto daļu, tiek uzskatīts, ka 90 procenti no uzņēmuma pieder vienam uzņēmumu grupas dalībniekam vai vairākiem šādiem dalībniekiem, ja tiek izpildīti šīs daļas 1. vai 2.punkta noteikumi:</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1) gadījumos, kad visas uzņēmuma akcijas vai kapitāla daļas dod to īpašniekiem vienādas tiesības un priekšrocības, ja vienam uzņēmumu grupas dalībniekam vai vairākiem šādiem dalībniekiem pieder vismaz 90 procenti no šā uzņēmuma akcijām vai kapitāla daļām;</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 xml:space="preserve">2) gadījumos, kad visas uzņēmuma akcijas vai kapitāla daļas nedod to īpašniekiem vienādas tiesības un priekšrocības, ja vienlaicīgi tiek izpildīti abi šādi </w:t>
      </w:r>
      <w:r w:rsidRPr="009D1BE4">
        <w:rPr>
          <w:rFonts w:ascii="Times New Roman" w:eastAsia="Times New Roman" w:hAnsi="Times New Roman"/>
          <w:color w:val="000000" w:themeColor="text1"/>
          <w:sz w:val="28"/>
          <w:szCs w:val="28"/>
          <w:lang w:val="lv-LV"/>
        </w:rPr>
        <w:lastRenderedPageBreak/>
        <w:t>noteikumi:</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a) vienam uzņēmumu grupas dalībniekam vai vairākiem šādiem dalībniekiem pieder vismaz 90 procenti no visu šā uzņēmuma izlaisto akciju vai kapitāla daļu tirgus vērtības,</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b) vienam uzņēmumu grupas dalībniekam vai vairākiem šādiem dalībniekiem ir vismaz 90 procenti no visām šā uzņēmuma akcionāru (daļu īpašnieku) balsīm, kuras var tikt saskaitītas katrā balsošanā.</w:t>
      </w:r>
    </w:p>
    <w:p w:rsidR="009D1BE4" w:rsidRPr="009D1BE4"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Tādējādi kapitālsabiedrības veido uzņēmumu grupu likuma “Par uzņēmumu ienākuma nodokli” 12.panta septītās daļas izpratnē, ja tās atbilst likuma “Par uzņēmumu ienākuma nodokli” 12.panta astotajā daļā un šā panta devītajā daļā noteiktajai galvenā uzņēmuma un galvenā uzņēmuma apakšuzņēmuma definīcijai.</w:t>
      </w:r>
    </w:p>
    <w:p w:rsidR="009D1BE4" w:rsidRPr="009D1BE4" w:rsidRDefault="009D1BE4" w:rsidP="009D1BE4">
      <w:pPr>
        <w:spacing w:after="0" w:line="240" w:lineRule="auto"/>
        <w:ind w:firstLine="720"/>
        <w:jc w:val="both"/>
        <w:rPr>
          <w:rFonts w:ascii="Times New Roman" w:eastAsia="Times New Roman" w:hAnsi="Times New Roman"/>
          <w:bCs/>
          <w:color w:val="000000" w:themeColor="text1"/>
          <w:sz w:val="28"/>
          <w:szCs w:val="28"/>
          <w:lang w:val="lv-LV"/>
        </w:rPr>
      </w:pPr>
      <w:r w:rsidRPr="009D1BE4">
        <w:rPr>
          <w:rFonts w:ascii="Times New Roman" w:eastAsia="Times New Roman" w:hAnsi="Times New Roman"/>
          <w:bCs/>
          <w:color w:val="000000" w:themeColor="text1"/>
          <w:sz w:val="28"/>
          <w:szCs w:val="28"/>
          <w:lang w:val="lv-LV"/>
        </w:rPr>
        <w:t>Atbilstoši papildu ziņās sniegtajai informācijai</w:t>
      </w:r>
      <w:r w:rsidR="00B703E6">
        <w:rPr>
          <w:rFonts w:ascii="Times New Roman" w:eastAsia="Times New Roman" w:hAnsi="Times New Roman"/>
          <w:bCs/>
          <w:color w:val="000000" w:themeColor="text1"/>
          <w:sz w:val="28"/>
          <w:szCs w:val="28"/>
          <w:lang w:val="lv-LV"/>
        </w:rPr>
        <w:t>,</w:t>
      </w:r>
      <w:r w:rsidRPr="009D1BE4">
        <w:rPr>
          <w:rFonts w:ascii="Times New Roman" w:eastAsia="Times New Roman" w:hAnsi="Times New Roman"/>
          <w:bCs/>
          <w:color w:val="000000" w:themeColor="text1"/>
          <w:sz w:val="28"/>
          <w:szCs w:val="28"/>
          <w:lang w:val="lv-LV"/>
        </w:rPr>
        <w:t xml:space="preserve"> SIA “U ” pieder 100 procenti no Iesniedzēja </w:t>
      </w:r>
      <w:r w:rsidRPr="009D1BE4">
        <w:rPr>
          <w:rFonts w:ascii="Times New Roman" w:eastAsia="Times New Roman" w:hAnsi="Times New Roman"/>
          <w:bCs/>
          <w:i/>
          <w:color w:val="000000" w:themeColor="text1"/>
          <w:sz w:val="28"/>
          <w:szCs w:val="28"/>
          <w:lang w:val="lv-LV"/>
        </w:rPr>
        <w:t>(meitas uzņēmuma)</w:t>
      </w:r>
      <w:r w:rsidRPr="009D1BE4">
        <w:rPr>
          <w:rFonts w:ascii="Times New Roman" w:eastAsia="Times New Roman" w:hAnsi="Times New Roman"/>
          <w:bCs/>
          <w:color w:val="000000" w:themeColor="text1"/>
          <w:sz w:val="28"/>
          <w:szCs w:val="28"/>
          <w:lang w:val="lv-LV"/>
        </w:rPr>
        <w:t xml:space="preserve"> kapitāla daļām.</w:t>
      </w:r>
    </w:p>
    <w:p w:rsidR="0042065C" w:rsidRDefault="009D1BE4" w:rsidP="009D1BE4">
      <w:pPr>
        <w:spacing w:after="0" w:line="240" w:lineRule="auto"/>
        <w:ind w:firstLine="720"/>
        <w:jc w:val="both"/>
        <w:rPr>
          <w:rFonts w:ascii="Times New Roman" w:eastAsia="Times New Roman" w:hAnsi="Times New Roman"/>
          <w:color w:val="000000" w:themeColor="text1"/>
          <w:sz w:val="28"/>
          <w:szCs w:val="28"/>
          <w:lang w:val="lv-LV"/>
        </w:rPr>
      </w:pPr>
      <w:r w:rsidRPr="009D1BE4">
        <w:rPr>
          <w:rFonts w:ascii="Times New Roman" w:eastAsia="Times New Roman" w:hAnsi="Times New Roman"/>
          <w:color w:val="000000" w:themeColor="text1"/>
          <w:sz w:val="28"/>
          <w:szCs w:val="28"/>
          <w:lang w:val="lv-LV"/>
        </w:rPr>
        <w:t xml:space="preserve">Ņemot vērā minēto, </w:t>
      </w:r>
      <w:r w:rsidRPr="009D1BE4">
        <w:rPr>
          <w:rFonts w:ascii="Times New Roman" w:eastAsia="Times New Roman" w:hAnsi="Times New Roman"/>
          <w:bCs/>
          <w:color w:val="000000" w:themeColor="text1"/>
          <w:sz w:val="28"/>
          <w:szCs w:val="28"/>
          <w:lang w:val="lv-LV"/>
        </w:rPr>
        <w:t>Iesniedzējs un SIA “U”</w:t>
      </w:r>
      <w:r w:rsidRPr="009D1BE4">
        <w:rPr>
          <w:rFonts w:ascii="Times New Roman" w:eastAsia="Times New Roman" w:hAnsi="Times New Roman"/>
          <w:color w:val="000000" w:themeColor="text1"/>
          <w:sz w:val="28"/>
          <w:szCs w:val="28"/>
          <w:lang w:val="lv-LV"/>
        </w:rPr>
        <w:t xml:space="preserve"> uzskatāms par uzņēmumu </w:t>
      </w:r>
      <w:r w:rsidR="00B703E6" w:rsidRPr="009D1BE4">
        <w:rPr>
          <w:rFonts w:ascii="Times New Roman" w:eastAsia="Times New Roman" w:hAnsi="Times New Roman"/>
          <w:color w:val="000000" w:themeColor="text1"/>
          <w:sz w:val="28"/>
          <w:szCs w:val="28"/>
          <w:lang w:val="lv-LV"/>
        </w:rPr>
        <w:t>grup</w:t>
      </w:r>
      <w:r w:rsidR="00B703E6">
        <w:rPr>
          <w:rFonts w:ascii="Times New Roman" w:eastAsia="Times New Roman" w:hAnsi="Times New Roman"/>
          <w:color w:val="000000" w:themeColor="text1"/>
          <w:sz w:val="28"/>
          <w:szCs w:val="28"/>
          <w:lang w:val="lv-LV"/>
        </w:rPr>
        <w:t xml:space="preserve">as uzņēmumiem </w:t>
      </w:r>
      <w:r w:rsidRPr="009D1BE4">
        <w:rPr>
          <w:rFonts w:ascii="Times New Roman" w:eastAsia="Times New Roman" w:hAnsi="Times New Roman"/>
          <w:color w:val="000000" w:themeColor="text1"/>
          <w:sz w:val="28"/>
          <w:szCs w:val="28"/>
          <w:lang w:val="lv-LV"/>
        </w:rPr>
        <w:t>likuma “Par uzņēmumu ienākuma nodokli” 12.panta septītās daļas izpratnē.</w:t>
      </w:r>
    </w:p>
    <w:p w:rsidR="007A484C" w:rsidRPr="007A484C" w:rsidRDefault="007A484C" w:rsidP="007A484C">
      <w:pPr>
        <w:spacing w:after="0" w:line="240" w:lineRule="auto"/>
        <w:ind w:firstLine="720"/>
        <w:jc w:val="both"/>
        <w:rPr>
          <w:rFonts w:ascii="Times New Roman" w:eastAsia="Times New Roman" w:hAnsi="Times New Roman"/>
          <w:color w:val="000000" w:themeColor="text1"/>
          <w:sz w:val="28"/>
          <w:szCs w:val="28"/>
          <w:lang w:val="lv-LV"/>
        </w:rPr>
      </w:pPr>
      <w:r w:rsidRPr="007A484C">
        <w:rPr>
          <w:rFonts w:ascii="Times New Roman" w:eastAsia="Times New Roman" w:hAnsi="Times New Roman"/>
          <w:color w:val="000000" w:themeColor="text1"/>
          <w:sz w:val="28"/>
          <w:szCs w:val="28"/>
          <w:lang w:val="lv-LV"/>
        </w:rPr>
        <w:t>Iesniedzējs papildu ziņās ir norādījis, k</w:t>
      </w:r>
      <w:r w:rsidR="005C3B03">
        <w:rPr>
          <w:rFonts w:ascii="Times New Roman" w:eastAsia="Times New Roman" w:hAnsi="Times New Roman"/>
          <w:color w:val="000000" w:themeColor="text1"/>
          <w:sz w:val="28"/>
          <w:szCs w:val="28"/>
          <w:lang w:val="lv-LV"/>
        </w:rPr>
        <w:t xml:space="preserve">a Iesniedzēja valdes loceklis H </w:t>
      </w:r>
      <w:r w:rsidRPr="007A484C">
        <w:rPr>
          <w:rFonts w:ascii="Times New Roman" w:eastAsia="Times New Roman" w:hAnsi="Times New Roman"/>
          <w:color w:val="000000" w:themeColor="text1"/>
          <w:sz w:val="28"/>
          <w:szCs w:val="28"/>
          <w:lang w:val="lv-LV"/>
        </w:rPr>
        <w:t xml:space="preserve">strādā un saņem atlīdzību arī SIA </w:t>
      </w:r>
      <w:r>
        <w:rPr>
          <w:rFonts w:ascii="Times New Roman" w:eastAsia="Times New Roman" w:hAnsi="Times New Roman"/>
          <w:color w:val="000000" w:themeColor="text1"/>
          <w:sz w:val="28"/>
          <w:szCs w:val="28"/>
          <w:lang w:val="lv-LV"/>
        </w:rPr>
        <w:t>“</w:t>
      </w:r>
      <w:r w:rsidRPr="007A484C">
        <w:rPr>
          <w:rFonts w:ascii="Times New Roman" w:eastAsia="Times New Roman" w:hAnsi="Times New Roman"/>
          <w:color w:val="000000" w:themeColor="text1"/>
          <w:sz w:val="28"/>
          <w:szCs w:val="28"/>
          <w:lang w:val="lv-LV"/>
        </w:rPr>
        <w:t>C</w:t>
      </w:r>
      <w:r w:rsidR="00B05261">
        <w:rPr>
          <w:rFonts w:ascii="Times New Roman" w:eastAsia="Times New Roman" w:hAnsi="Times New Roman"/>
          <w:color w:val="000000" w:themeColor="text1"/>
          <w:sz w:val="28"/>
          <w:szCs w:val="28"/>
          <w:lang w:val="lv-LV"/>
        </w:rPr>
        <w:t>”</w:t>
      </w:r>
      <w:r w:rsidRPr="007A484C">
        <w:rPr>
          <w:rFonts w:ascii="Times New Roman" w:eastAsia="Times New Roman" w:hAnsi="Times New Roman"/>
          <w:color w:val="000000" w:themeColor="text1"/>
          <w:sz w:val="28"/>
          <w:szCs w:val="28"/>
          <w:lang w:val="lv-LV"/>
        </w:rPr>
        <w:t>.</w:t>
      </w:r>
    </w:p>
    <w:p w:rsidR="007A484C" w:rsidRPr="007A484C" w:rsidRDefault="007A484C" w:rsidP="007A484C">
      <w:pPr>
        <w:spacing w:after="0" w:line="240" w:lineRule="auto"/>
        <w:ind w:firstLine="720"/>
        <w:jc w:val="both"/>
        <w:rPr>
          <w:rFonts w:ascii="Times New Roman" w:eastAsia="Times New Roman" w:hAnsi="Times New Roman"/>
          <w:color w:val="000000" w:themeColor="text1"/>
          <w:sz w:val="28"/>
          <w:szCs w:val="28"/>
          <w:lang w:val="lv-LV"/>
        </w:rPr>
      </w:pPr>
      <w:r w:rsidRPr="007A484C">
        <w:rPr>
          <w:rFonts w:ascii="Times New Roman" w:eastAsia="Times New Roman" w:hAnsi="Times New Roman"/>
          <w:color w:val="000000" w:themeColor="text1"/>
          <w:sz w:val="28"/>
          <w:szCs w:val="28"/>
          <w:lang w:val="lv-LV"/>
        </w:rPr>
        <w:t xml:space="preserve">Saskaņā ar Valsts ieņēmumu dienesta rīcībā esošo informāciju </w:t>
      </w:r>
      <w:r w:rsidR="009D418F" w:rsidRPr="007A484C">
        <w:rPr>
          <w:rFonts w:ascii="Times New Roman" w:eastAsia="Times New Roman" w:hAnsi="Times New Roman"/>
          <w:color w:val="000000" w:themeColor="text1"/>
          <w:sz w:val="28"/>
          <w:szCs w:val="28"/>
          <w:lang w:val="lv-LV"/>
        </w:rPr>
        <w:t>SIA</w:t>
      </w:r>
      <w:r w:rsidR="009D418F">
        <w:rPr>
          <w:rFonts w:ascii="Times New Roman" w:eastAsia="Times New Roman" w:hAnsi="Times New Roman"/>
          <w:color w:val="000000" w:themeColor="text1"/>
          <w:sz w:val="28"/>
          <w:szCs w:val="28"/>
          <w:lang w:val="lv-LV"/>
        </w:rPr>
        <w:t> </w:t>
      </w:r>
      <w:r>
        <w:rPr>
          <w:rFonts w:ascii="Times New Roman" w:eastAsia="Times New Roman" w:hAnsi="Times New Roman"/>
          <w:color w:val="000000" w:themeColor="text1"/>
          <w:sz w:val="28"/>
          <w:szCs w:val="28"/>
          <w:lang w:val="lv-LV"/>
        </w:rPr>
        <w:t>“</w:t>
      </w:r>
      <w:r w:rsidR="005C3B03">
        <w:rPr>
          <w:rFonts w:ascii="Times New Roman" w:eastAsia="Times New Roman" w:hAnsi="Times New Roman"/>
          <w:color w:val="000000" w:themeColor="text1"/>
          <w:sz w:val="28"/>
          <w:szCs w:val="28"/>
          <w:lang w:val="lv-LV"/>
        </w:rPr>
        <w:t>C</w:t>
      </w:r>
      <w:r w:rsidRPr="007A484C">
        <w:rPr>
          <w:rFonts w:ascii="Times New Roman" w:eastAsia="Times New Roman" w:hAnsi="Times New Roman"/>
          <w:color w:val="000000" w:themeColor="text1"/>
          <w:sz w:val="28"/>
          <w:szCs w:val="28"/>
          <w:lang w:val="lv-LV"/>
        </w:rPr>
        <w:t>”, dalībnieki ir:</w:t>
      </w:r>
    </w:p>
    <w:p w:rsidR="007A484C" w:rsidRPr="007A484C" w:rsidRDefault="007A484C" w:rsidP="007A484C">
      <w:pPr>
        <w:spacing w:after="0" w:line="240" w:lineRule="auto"/>
        <w:ind w:firstLine="720"/>
        <w:jc w:val="both"/>
        <w:rPr>
          <w:rFonts w:ascii="Times New Roman" w:eastAsia="Times New Roman" w:hAnsi="Times New Roman"/>
          <w:color w:val="000000" w:themeColor="text1"/>
          <w:sz w:val="28"/>
          <w:szCs w:val="28"/>
          <w:lang w:val="lv-LV"/>
        </w:rPr>
      </w:pPr>
      <w:r w:rsidRPr="007A484C">
        <w:rPr>
          <w:rFonts w:ascii="Times New Roman" w:eastAsia="Times New Roman" w:hAnsi="Times New Roman"/>
          <w:color w:val="000000" w:themeColor="text1"/>
          <w:sz w:val="28"/>
          <w:szCs w:val="28"/>
          <w:lang w:val="lv-LV"/>
        </w:rPr>
        <w:t xml:space="preserve">SIA </w:t>
      </w:r>
      <w:r>
        <w:rPr>
          <w:rFonts w:ascii="Times New Roman" w:eastAsia="Times New Roman" w:hAnsi="Times New Roman"/>
          <w:color w:val="000000" w:themeColor="text1"/>
          <w:sz w:val="28"/>
          <w:szCs w:val="28"/>
          <w:lang w:val="lv-LV"/>
        </w:rPr>
        <w:t>“</w:t>
      </w:r>
      <w:r w:rsidR="008C13A8">
        <w:rPr>
          <w:rFonts w:ascii="Times New Roman" w:eastAsia="Times New Roman" w:hAnsi="Times New Roman"/>
          <w:color w:val="000000" w:themeColor="text1"/>
          <w:sz w:val="28"/>
          <w:szCs w:val="28"/>
          <w:lang w:val="lv-LV"/>
        </w:rPr>
        <w:t>B</w:t>
      </w:r>
      <w:r w:rsidRPr="007A484C">
        <w:rPr>
          <w:rFonts w:ascii="Times New Roman" w:eastAsia="Times New Roman" w:hAnsi="Times New Roman"/>
          <w:color w:val="000000" w:themeColor="text1"/>
          <w:sz w:val="28"/>
          <w:szCs w:val="28"/>
          <w:lang w:val="lv-LV"/>
        </w:rPr>
        <w:t xml:space="preserve">”,  kurai pieder 33,24987 % no SIA </w:t>
      </w:r>
      <w:r>
        <w:rPr>
          <w:rFonts w:ascii="Times New Roman" w:eastAsia="Times New Roman" w:hAnsi="Times New Roman"/>
          <w:color w:val="000000" w:themeColor="text1"/>
          <w:sz w:val="28"/>
          <w:szCs w:val="28"/>
          <w:lang w:val="lv-LV"/>
        </w:rPr>
        <w:t>“</w:t>
      </w:r>
      <w:r w:rsidR="008C13A8">
        <w:rPr>
          <w:rFonts w:ascii="Times New Roman" w:eastAsia="Times New Roman" w:hAnsi="Times New Roman"/>
          <w:color w:val="000000" w:themeColor="text1"/>
          <w:sz w:val="28"/>
          <w:szCs w:val="28"/>
          <w:lang w:val="lv-LV"/>
        </w:rPr>
        <w:t>C</w:t>
      </w:r>
      <w:r w:rsidRPr="007A484C">
        <w:rPr>
          <w:rFonts w:ascii="Times New Roman" w:eastAsia="Times New Roman" w:hAnsi="Times New Roman"/>
          <w:color w:val="000000" w:themeColor="text1"/>
          <w:sz w:val="28"/>
          <w:szCs w:val="28"/>
          <w:lang w:val="lv-LV"/>
        </w:rPr>
        <w:t xml:space="preserve">” pamatkapitāla daļām, </w:t>
      </w:r>
    </w:p>
    <w:p w:rsidR="007A484C" w:rsidRPr="007A484C" w:rsidRDefault="008C13A8" w:rsidP="007A484C">
      <w:pPr>
        <w:spacing w:after="0" w:line="240" w:lineRule="auto"/>
        <w:ind w:firstLine="720"/>
        <w:jc w:val="both"/>
        <w:rPr>
          <w:rFonts w:ascii="Times New Roman" w:eastAsia="Times New Roman" w:hAnsi="Times New Roman"/>
          <w:color w:val="000000" w:themeColor="text1"/>
          <w:sz w:val="28"/>
          <w:szCs w:val="28"/>
          <w:lang w:val="lv-LV"/>
        </w:rPr>
      </w:pPr>
      <w:r>
        <w:rPr>
          <w:rFonts w:ascii="Times New Roman" w:eastAsia="Times New Roman" w:hAnsi="Times New Roman"/>
          <w:color w:val="000000" w:themeColor="text1"/>
          <w:sz w:val="28"/>
          <w:szCs w:val="28"/>
          <w:lang w:val="lv-LV"/>
        </w:rPr>
        <w:t>J</w:t>
      </w:r>
      <w:r w:rsidR="007A484C" w:rsidRPr="007A484C">
        <w:rPr>
          <w:rFonts w:ascii="Times New Roman" w:eastAsia="Times New Roman" w:hAnsi="Times New Roman"/>
          <w:color w:val="000000" w:themeColor="text1"/>
          <w:sz w:val="28"/>
          <w:szCs w:val="28"/>
          <w:lang w:val="lv-LV"/>
        </w:rPr>
        <w:t xml:space="preserve"> – kuram pieder 33,50026 % no SIA </w:t>
      </w:r>
      <w:r w:rsidR="007A484C">
        <w:rPr>
          <w:rFonts w:ascii="Times New Roman" w:eastAsia="Times New Roman" w:hAnsi="Times New Roman"/>
          <w:color w:val="000000" w:themeColor="text1"/>
          <w:sz w:val="28"/>
          <w:szCs w:val="28"/>
          <w:lang w:val="lv-LV"/>
        </w:rPr>
        <w:t>“</w:t>
      </w:r>
      <w:r>
        <w:rPr>
          <w:rFonts w:ascii="Times New Roman" w:eastAsia="Times New Roman" w:hAnsi="Times New Roman"/>
          <w:color w:val="000000" w:themeColor="text1"/>
          <w:sz w:val="28"/>
          <w:szCs w:val="28"/>
          <w:lang w:val="lv-LV"/>
        </w:rPr>
        <w:t>C</w:t>
      </w:r>
      <w:r w:rsidR="007A484C" w:rsidRPr="007A484C">
        <w:rPr>
          <w:rFonts w:ascii="Times New Roman" w:eastAsia="Times New Roman" w:hAnsi="Times New Roman"/>
          <w:color w:val="000000" w:themeColor="text1"/>
          <w:sz w:val="28"/>
          <w:szCs w:val="28"/>
          <w:lang w:val="lv-LV"/>
        </w:rPr>
        <w:t>” pamatkapitāla daļām;</w:t>
      </w:r>
    </w:p>
    <w:p w:rsidR="007A484C" w:rsidRPr="007A484C" w:rsidRDefault="007A484C" w:rsidP="007A484C">
      <w:pPr>
        <w:spacing w:after="0" w:line="240" w:lineRule="auto"/>
        <w:ind w:firstLine="720"/>
        <w:jc w:val="both"/>
        <w:rPr>
          <w:rFonts w:ascii="Times New Roman" w:eastAsia="Times New Roman" w:hAnsi="Times New Roman"/>
          <w:color w:val="000000" w:themeColor="text1"/>
          <w:sz w:val="28"/>
          <w:szCs w:val="28"/>
          <w:lang w:val="lv-LV"/>
        </w:rPr>
      </w:pPr>
      <w:r w:rsidRPr="007A484C">
        <w:rPr>
          <w:rFonts w:ascii="Times New Roman" w:eastAsia="Times New Roman" w:hAnsi="Times New Roman"/>
          <w:color w:val="000000" w:themeColor="text1"/>
          <w:sz w:val="28"/>
          <w:szCs w:val="28"/>
          <w:lang w:val="lv-LV"/>
        </w:rPr>
        <w:t xml:space="preserve">K – kuram pieder 33,24987 % no SIA </w:t>
      </w:r>
      <w:r>
        <w:rPr>
          <w:rFonts w:ascii="Times New Roman" w:eastAsia="Times New Roman" w:hAnsi="Times New Roman"/>
          <w:color w:val="000000" w:themeColor="text1"/>
          <w:sz w:val="28"/>
          <w:szCs w:val="28"/>
          <w:lang w:val="lv-LV"/>
        </w:rPr>
        <w:t>“</w:t>
      </w:r>
      <w:r w:rsidR="008C13A8">
        <w:rPr>
          <w:rFonts w:ascii="Times New Roman" w:eastAsia="Times New Roman" w:hAnsi="Times New Roman"/>
          <w:color w:val="000000" w:themeColor="text1"/>
          <w:sz w:val="28"/>
          <w:szCs w:val="28"/>
          <w:lang w:val="lv-LV"/>
        </w:rPr>
        <w:t>C</w:t>
      </w:r>
      <w:r w:rsidRPr="007A484C">
        <w:rPr>
          <w:rFonts w:ascii="Times New Roman" w:eastAsia="Times New Roman" w:hAnsi="Times New Roman"/>
          <w:color w:val="000000" w:themeColor="text1"/>
          <w:sz w:val="28"/>
          <w:szCs w:val="28"/>
          <w:lang w:val="lv-LV"/>
        </w:rPr>
        <w:t>” pamatkapitāla daļām.</w:t>
      </w:r>
    </w:p>
    <w:p w:rsidR="007A484C" w:rsidRPr="007A484C" w:rsidRDefault="007A484C" w:rsidP="007A484C">
      <w:pPr>
        <w:spacing w:after="0" w:line="240" w:lineRule="auto"/>
        <w:ind w:firstLine="720"/>
        <w:jc w:val="both"/>
        <w:rPr>
          <w:rFonts w:ascii="Times New Roman" w:eastAsia="Times New Roman" w:hAnsi="Times New Roman"/>
          <w:color w:val="000000" w:themeColor="text1"/>
          <w:sz w:val="28"/>
          <w:szCs w:val="28"/>
          <w:lang w:val="lv-LV"/>
        </w:rPr>
      </w:pPr>
      <w:r w:rsidRPr="007A484C">
        <w:rPr>
          <w:rFonts w:ascii="Times New Roman" w:eastAsia="Times New Roman" w:hAnsi="Times New Roman"/>
          <w:bCs/>
          <w:color w:val="000000" w:themeColor="text1"/>
          <w:sz w:val="28"/>
          <w:szCs w:val="28"/>
          <w:lang w:val="lv-LV"/>
        </w:rPr>
        <w:t xml:space="preserve">Tādējādi Iesniedzējs un </w:t>
      </w:r>
      <w:r w:rsidRPr="007A484C">
        <w:rPr>
          <w:rFonts w:ascii="Times New Roman" w:eastAsia="Times New Roman" w:hAnsi="Times New Roman"/>
          <w:color w:val="000000" w:themeColor="text1"/>
          <w:sz w:val="28"/>
          <w:szCs w:val="28"/>
          <w:lang w:val="lv-LV"/>
        </w:rPr>
        <w:t xml:space="preserve">SIA </w:t>
      </w:r>
      <w:r>
        <w:rPr>
          <w:rFonts w:ascii="Times New Roman" w:eastAsia="Times New Roman" w:hAnsi="Times New Roman"/>
          <w:color w:val="000000" w:themeColor="text1"/>
          <w:sz w:val="28"/>
          <w:szCs w:val="28"/>
          <w:lang w:val="lv-LV"/>
        </w:rPr>
        <w:t>“</w:t>
      </w:r>
      <w:r w:rsidRPr="007A484C">
        <w:rPr>
          <w:rFonts w:ascii="Times New Roman" w:eastAsia="Times New Roman" w:hAnsi="Times New Roman"/>
          <w:color w:val="000000" w:themeColor="text1"/>
          <w:sz w:val="28"/>
          <w:szCs w:val="28"/>
          <w:lang w:val="lv-LV"/>
        </w:rPr>
        <w:t xml:space="preserve">C” nav </w:t>
      </w:r>
      <w:r w:rsidR="00B703E6" w:rsidRPr="007A484C">
        <w:rPr>
          <w:rFonts w:ascii="Times New Roman" w:eastAsia="Times New Roman" w:hAnsi="Times New Roman"/>
          <w:color w:val="000000" w:themeColor="text1"/>
          <w:sz w:val="28"/>
          <w:szCs w:val="28"/>
          <w:lang w:val="lv-LV"/>
        </w:rPr>
        <w:t>uzskatām</w:t>
      </w:r>
      <w:r w:rsidR="00B703E6">
        <w:rPr>
          <w:rFonts w:ascii="Times New Roman" w:eastAsia="Times New Roman" w:hAnsi="Times New Roman"/>
          <w:color w:val="000000" w:themeColor="text1"/>
          <w:sz w:val="28"/>
          <w:szCs w:val="28"/>
          <w:lang w:val="lv-LV"/>
        </w:rPr>
        <w:t>i</w:t>
      </w:r>
      <w:r w:rsidR="00B703E6" w:rsidRPr="007A484C">
        <w:rPr>
          <w:rFonts w:ascii="Times New Roman" w:eastAsia="Times New Roman" w:hAnsi="Times New Roman"/>
          <w:color w:val="000000" w:themeColor="text1"/>
          <w:sz w:val="28"/>
          <w:szCs w:val="28"/>
          <w:lang w:val="lv-LV"/>
        </w:rPr>
        <w:t xml:space="preserve"> </w:t>
      </w:r>
      <w:r w:rsidRPr="007A484C">
        <w:rPr>
          <w:rFonts w:ascii="Times New Roman" w:eastAsia="Times New Roman" w:hAnsi="Times New Roman"/>
          <w:color w:val="000000" w:themeColor="text1"/>
          <w:sz w:val="28"/>
          <w:szCs w:val="28"/>
          <w:lang w:val="lv-LV"/>
        </w:rPr>
        <w:t xml:space="preserve">par uzņēmumu </w:t>
      </w:r>
      <w:r w:rsidR="00B703E6" w:rsidRPr="007A484C">
        <w:rPr>
          <w:rFonts w:ascii="Times New Roman" w:eastAsia="Times New Roman" w:hAnsi="Times New Roman"/>
          <w:color w:val="000000" w:themeColor="text1"/>
          <w:sz w:val="28"/>
          <w:szCs w:val="28"/>
          <w:lang w:val="lv-LV"/>
        </w:rPr>
        <w:t>grup</w:t>
      </w:r>
      <w:r w:rsidR="00B703E6">
        <w:rPr>
          <w:rFonts w:ascii="Times New Roman" w:eastAsia="Times New Roman" w:hAnsi="Times New Roman"/>
          <w:color w:val="000000" w:themeColor="text1"/>
          <w:sz w:val="28"/>
          <w:szCs w:val="28"/>
          <w:lang w:val="lv-LV"/>
        </w:rPr>
        <w:t>as uzņēmumiem</w:t>
      </w:r>
      <w:r w:rsidR="00B703E6" w:rsidRPr="007A484C">
        <w:rPr>
          <w:rFonts w:ascii="Times New Roman" w:eastAsia="Times New Roman" w:hAnsi="Times New Roman"/>
          <w:color w:val="000000" w:themeColor="text1"/>
          <w:sz w:val="28"/>
          <w:szCs w:val="28"/>
          <w:lang w:val="lv-LV"/>
        </w:rPr>
        <w:t xml:space="preserve"> </w:t>
      </w:r>
      <w:r w:rsidRPr="007A484C">
        <w:rPr>
          <w:rFonts w:ascii="Times New Roman" w:eastAsia="Times New Roman" w:hAnsi="Times New Roman"/>
          <w:color w:val="000000" w:themeColor="text1"/>
          <w:sz w:val="28"/>
          <w:szCs w:val="28"/>
          <w:lang w:val="lv-LV"/>
        </w:rPr>
        <w:t>likuma „Par uzņēmumu ienākuma nodokli” 12.panta septītās daļas izpratnē.</w:t>
      </w:r>
    </w:p>
    <w:p w:rsidR="00B77732" w:rsidRDefault="004629AA" w:rsidP="00204C53">
      <w:pPr>
        <w:spacing w:after="0" w:line="240" w:lineRule="auto"/>
        <w:ind w:firstLine="720"/>
        <w:jc w:val="both"/>
        <w:rPr>
          <w:rFonts w:ascii="Times New Roman" w:eastAsia="Times New Roman" w:hAnsi="Times New Roman"/>
          <w:color w:val="000000" w:themeColor="text1"/>
          <w:sz w:val="28"/>
          <w:szCs w:val="28"/>
          <w:lang w:val="lv-LV"/>
        </w:rPr>
      </w:pPr>
      <w:r w:rsidRPr="004629AA">
        <w:rPr>
          <w:rFonts w:ascii="Times New Roman" w:eastAsia="Times New Roman" w:hAnsi="Times New Roman"/>
          <w:color w:val="000000" w:themeColor="text1"/>
          <w:sz w:val="28"/>
          <w:szCs w:val="28"/>
          <w:lang w:val="lv-LV"/>
        </w:rPr>
        <w:t>Saskaņā ar likuma “Par iedzīvotāju ienākuma nodokli” 8.panta 2.</w:t>
      </w:r>
      <w:r w:rsidRPr="004629AA">
        <w:rPr>
          <w:rFonts w:ascii="Times New Roman" w:eastAsia="Times New Roman" w:hAnsi="Times New Roman"/>
          <w:color w:val="000000" w:themeColor="text1"/>
          <w:sz w:val="28"/>
          <w:szCs w:val="28"/>
          <w:vertAlign w:val="superscript"/>
          <w:lang w:val="lv-LV"/>
        </w:rPr>
        <w:t>9</w:t>
      </w:r>
      <w:r w:rsidRPr="004629AA">
        <w:rPr>
          <w:rFonts w:ascii="Times New Roman" w:eastAsia="Times New Roman" w:hAnsi="Times New Roman"/>
          <w:color w:val="000000" w:themeColor="text1"/>
          <w:sz w:val="28"/>
          <w:szCs w:val="28"/>
          <w:lang w:val="lv-LV"/>
        </w:rPr>
        <w:t xml:space="preserve"> daļu uzskata, ka kapitālsabiedrības valdes loceklis guvis ar algas nodokli apliekamu ienākumu, kas atbilst normatīvajos aktos noteiktajam </w:t>
      </w:r>
      <w:r w:rsidRPr="003C5393">
        <w:rPr>
          <w:rFonts w:ascii="Times New Roman" w:eastAsia="Times New Roman" w:hAnsi="Times New Roman"/>
          <w:color w:val="000000" w:themeColor="text1"/>
          <w:sz w:val="28"/>
          <w:szCs w:val="28"/>
          <w:lang w:val="lv-LV"/>
        </w:rPr>
        <w:t>minimālās mēneša darba algas apmēram</w:t>
      </w:r>
      <w:r w:rsidRPr="004629AA">
        <w:rPr>
          <w:rFonts w:ascii="Times New Roman" w:eastAsia="Times New Roman" w:hAnsi="Times New Roman"/>
          <w:color w:val="000000" w:themeColor="text1"/>
          <w:sz w:val="28"/>
          <w:szCs w:val="28"/>
          <w:lang w:val="lv-LV"/>
        </w:rPr>
        <w:t xml:space="preserve"> kārtējā taksācijas gada mēnesī, kad kapitālsabiedrībā nav bijis neviena darbinieka vai valdes locekļa, kas gūst atlīdzību, kura nav mazāka par normatīvajos aktos noteikto minimālo mēneša darba algas apmēru, ja attiecīgā taksācijas gada mēneša apgrozījums ir lielāks par normatīvajos aktos noteikto piecu minimālo mēneša darba algu apmēru.</w:t>
      </w:r>
    </w:p>
    <w:p w:rsidR="00B77732" w:rsidRDefault="004629AA" w:rsidP="00204C53">
      <w:pPr>
        <w:spacing w:after="0" w:line="240" w:lineRule="auto"/>
        <w:ind w:firstLine="720"/>
        <w:jc w:val="both"/>
        <w:rPr>
          <w:rFonts w:ascii="Times New Roman" w:eastAsia="Times New Roman" w:hAnsi="Times New Roman"/>
          <w:color w:val="000000" w:themeColor="text1"/>
          <w:sz w:val="28"/>
          <w:szCs w:val="28"/>
          <w:lang w:val="lv-LV"/>
        </w:rPr>
      </w:pPr>
      <w:r w:rsidRPr="004629AA">
        <w:rPr>
          <w:rFonts w:ascii="Times New Roman" w:eastAsia="Times New Roman" w:hAnsi="Times New Roman"/>
          <w:color w:val="000000" w:themeColor="text1"/>
          <w:sz w:val="28"/>
          <w:szCs w:val="28"/>
          <w:lang w:val="lv-LV"/>
        </w:rPr>
        <w:t>Turklāt likuma “Par valsts sociālo apdrošināšanu” 1.panta 2.punkta “m”</w:t>
      </w:r>
      <w:r w:rsidR="009D418F">
        <w:rPr>
          <w:rFonts w:ascii="Times New Roman" w:eastAsia="Times New Roman" w:hAnsi="Times New Roman"/>
          <w:color w:val="000000" w:themeColor="text1"/>
          <w:sz w:val="28"/>
          <w:szCs w:val="28"/>
          <w:lang w:val="lv-LV"/>
        </w:rPr>
        <w:t> </w:t>
      </w:r>
      <w:r w:rsidRPr="004629AA">
        <w:rPr>
          <w:rFonts w:ascii="Times New Roman" w:eastAsia="Times New Roman" w:hAnsi="Times New Roman"/>
          <w:color w:val="000000" w:themeColor="text1"/>
          <w:sz w:val="28"/>
          <w:szCs w:val="28"/>
          <w:lang w:val="lv-LV"/>
        </w:rPr>
        <w:t>apakšpunktā ir noteikts, ka kapitālsabiedrības valdes loceklis ir darba ņēmējs, ja kapitālsabiedrībai taksācijas gada kārtējā mēnesī apgrozījums ir lielāks par Ministru kabineta noteiktās minimālās mēneša darba algas apmēru, kas reizināts ar koeficientu 5, un kapitālsabiedrībā šajā mēnesī nav neviena darba ņēmēja vai visiem darba ņēmējiem obligāto iemaksu objekts ir mazāks par Ministru kabineta noteiktās minimālās mēneša darba algas apmēru.</w:t>
      </w:r>
    </w:p>
    <w:p w:rsidR="003060D8" w:rsidRPr="003060D8" w:rsidRDefault="003C5393" w:rsidP="003060D8">
      <w:pPr>
        <w:spacing w:after="0" w:line="240" w:lineRule="auto"/>
        <w:ind w:firstLine="720"/>
        <w:jc w:val="both"/>
        <w:rPr>
          <w:rFonts w:ascii="Times New Roman" w:eastAsia="Times New Roman" w:hAnsi="Times New Roman"/>
          <w:color w:val="000000" w:themeColor="text1"/>
          <w:sz w:val="28"/>
          <w:szCs w:val="28"/>
          <w:lang w:val="lv-LV"/>
        </w:rPr>
      </w:pPr>
      <w:r>
        <w:rPr>
          <w:rFonts w:ascii="Times New Roman" w:eastAsia="Times New Roman" w:hAnsi="Times New Roman"/>
          <w:color w:val="000000" w:themeColor="text1"/>
          <w:sz w:val="28"/>
          <w:szCs w:val="28"/>
          <w:lang w:val="lv-LV"/>
        </w:rPr>
        <w:t xml:space="preserve">Atbilstoši </w:t>
      </w:r>
      <w:r w:rsidR="003060D8" w:rsidRPr="003060D8">
        <w:rPr>
          <w:rFonts w:ascii="Times New Roman" w:eastAsia="Times New Roman" w:hAnsi="Times New Roman"/>
          <w:color w:val="000000" w:themeColor="text1"/>
          <w:sz w:val="28"/>
          <w:szCs w:val="28"/>
          <w:lang w:val="lv-LV"/>
        </w:rPr>
        <w:t>Ministru kabineta 2015.gada 24.novembra noteikumu Nr.656 “Noteikumi par minimālās mēneša darba algas apmēru normālā darba laika ietvaros un minimālās stundas tarifa likmes aprēķināšanu” 2.punkt</w:t>
      </w:r>
      <w:r>
        <w:rPr>
          <w:rFonts w:ascii="Times New Roman" w:eastAsia="Times New Roman" w:hAnsi="Times New Roman"/>
          <w:color w:val="000000" w:themeColor="text1"/>
          <w:sz w:val="28"/>
          <w:szCs w:val="28"/>
          <w:lang w:val="lv-LV"/>
        </w:rPr>
        <w:t>am</w:t>
      </w:r>
      <w:r w:rsidR="003060D8" w:rsidRPr="003060D8">
        <w:rPr>
          <w:rFonts w:ascii="Times New Roman" w:eastAsia="Times New Roman" w:hAnsi="Times New Roman"/>
          <w:color w:val="000000" w:themeColor="text1"/>
          <w:sz w:val="28"/>
          <w:szCs w:val="28"/>
          <w:lang w:val="lv-LV"/>
        </w:rPr>
        <w:t xml:space="preserve"> minimālā </w:t>
      </w:r>
      <w:r w:rsidR="003060D8" w:rsidRPr="003060D8">
        <w:rPr>
          <w:rFonts w:ascii="Times New Roman" w:eastAsia="Times New Roman" w:hAnsi="Times New Roman"/>
          <w:color w:val="000000" w:themeColor="text1"/>
          <w:sz w:val="28"/>
          <w:szCs w:val="28"/>
          <w:lang w:val="lv-LV"/>
        </w:rPr>
        <w:lastRenderedPageBreak/>
        <w:t xml:space="preserve">mēneša darba alga normālā darba laika ietvaros ir 370 </w:t>
      </w:r>
      <w:proofErr w:type="spellStart"/>
      <w:r w:rsidR="003060D8" w:rsidRPr="003060D8">
        <w:rPr>
          <w:rFonts w:ascii="Times New Roman" w:eastAsia="Times New Roman" w:hAnsi="Times New Roman"/>
          <w:i/>
          <w:color w:val="000000" w:themeColor="text1"/>
          <w:sz w:val="28"/>
          <w:szCs w:val="28"/>
          <w:lang w:val="lv-LV"/>
        </w:rPr>
        <w:t>euro</w:t>
      </w:r>
      <w:proofErr w:type="spellEnd"/>
      <w:r w:rsidR="003060D8" w:rsidRPr="003060D8">
        <w:rPr>
          <w:rFonts w:ascii="Times New Roman" w:eastAsia="Times New Roman" w:hAnsi="Times New Roman"/>
          <w:color w:val="000000" w:themeColor="text1"/>
          <w:sz w:val="28"/>
          <w:szCs w:val="28"/>
          <w:lang w:val="lv-LV"/>
        </w:rPr>
        <w:t>.</w:t>
      </w:r>
    </w:p>
    <w:p w:rsidR="00B77732" w:rsidRDefault="003060D8" w:rsidP="003060D8">
      <w:pPr>
        <w:spacing w:after="0" w:line="240" w:lineRule="auto"/>
        <w:ind w:firstLine="720"/>
        <w:jc w:val="both"/>
        <w:rPr>
          <w:rFonts w:ascii="Times New Roman" w:eastAsia="Times New Roman" w:hAnsi="Times New Roman"/>
          <w:color w:val="000000" w:themeColor="text1"/>
          <w:sz w:val="28"/>
          <w:szCs w:val="28"/>
          <w:lang w:val="lv-LV"/>
        </w:rPr>
      </w:pPr>
      <w:r w:rsidRPr="003060D8">
        <w:rPr>
          <w:rFonts w:ascii="Times New Roman" w:eastAsia="Times New Roman" w:hAnsi="Times New Roman"/>
          <w:color w:val="000000" w:themeColor="text1"/>
          <w:sz w:val="28"/>
          <w:szCs w:val="28"/>
          <w:lang w:val="lv-LV"/>
        </w:rPr>
        <w:t xml:space="preserve">Ņemot vērā minēto, mēnesī, kad kapitālsabiedrības apgrozījums sasniedz Ministru kabineta noteiktās minimālās mēneša darba algas apmēru, kas reizināts ar koeficientu 5 (2016.gadā 1850 </w:t>
      </w:r>
      <w:proofErr w:type="spellStart"/>
      <w:r w:rsidRPr="003060D8">
        <w:rPr>
          <w:rFonts w:ascii="Times New Roman" w:eastAsia="Times New Roman" w:hAnsi="Times New Roman"/>
          <w:i/>
          <w:color w:val="000000" w:themeColor="text1"/>
          <w:sz w:val="28"/>
          <w:szCs w:val="28"/>
          <w:lang w:val="lv-LV"/>
        </w:rPr>
        <w:t>euro</w:t>
      </w:r>
      <w:proofErr w:type="spellEnd"/>
      <w:r w:rsidRPr="003060D8">
        <w:rPr>
          <w:rFonts w:ascii="Times New Roman" w:eastAsia="Times New Roman" w:hAnsi="Times New Roman"/>
          <w:color w:val="000000" w:themeColor="text1"/>
          <w:sz w:val="28"/>
          <w:szCs w:val="28"/>
          <w:lang w:val="lv-LV"/>
        </w:rPr>
        <w:t>) un nav neviena darbinieka vai valdes locekļa, kas gūst atlīdzību vismaz minimālās mēneša darba algas apmērā, kapitālsabiedrības valdes loceklis tiks uzskatīts par darba ņēmējiem atbilstoši likuma “Par valsts sociālo apdrošināšanu” 1.panta 2.punkta “m” apakšpunktā un likuma “Par iedzīvotāju ienākuma nodokli” 8.panta 2.</w:t>
      </w:r>
      <w:r w:rsidRPr="003060D8">
        <w:rPr>
          <w:rFonts w:ascii="Times New Roman" w:eastAsia="Times New Roman" w:hAnsi="Times New Roman"/>
          <w:color w:val="000000" w:themeColor="text1"/>
          <w:sz w:val="28"/>
          <w:szCs w:val="28"/>
          <w:vertAlign w:val="superscript"/>
          <w:lang w:val="lv-LV"/>
        </w:rPr>
        <w:t>9</w:t>
      </w:r>
      <w:r w:rsidR="00A01CFB">
        <w:rPr>
          <w:rFonts w:ascii="Times New Roman" w:eastAsia="Times New Roman" w:hAnsi="Times New Roman"/>
          <w:color w:val="000000" w:themeColor="text1"/>
          <w:sz w:val="28"/>
          <w:szCs w:val="28"/>
          <w:vertAlign w:val="superscript"/>
          <w:lang w:val="lv-LV"/>
        </w:rPr>
        <w:t xml:space="preserve"> </w:t>
      </w:r>
      <w:r w:rsidRPr="003060D8">
        <w:rPr>
          <w:rFonts w:ascii="Times New Roman" w:eastAsia="Times New Roman" w:hAnsi="Times New Roman"/>
          <w:color w:val="000000" w:themeColor="text1"/>
          <w:sz w:val="28"/>
          <w:szCs w:val="28"/>
          <w:lang w:val="lv-LV"/>
        </w:rPr>
        <w:t>daļā noteiktajam.</w:t>
      </w:r>
    </w:p>
    <w:p w:rsidR="003060D8" w:rsidRPr="003060D8" w:rsidRDefault="003060D8" w:rsidP="003060D8">
      <w:pPr>
        <w:spacing w:after="0" w:line="240" w:lineRule="auto"/>
        <w:ind w:firstLine="720"/>
        <w:jc w:val="both"/>
        <w:rPr>
          <w:rFonts w:ascii="Times New Roman" w:eastAsia="Times New Roman" w:hAnsi="Times New Roman"/>
          <w:color w:val="000000" w:themeColor="text1"/>
          <w:sz w:val="28"/>
          <w:szCs w:val="28"/>
          <w:lang w:val="lv-LV"/>
        </w:rPr>
      </w:pPr>
      <w:r w:rsidRPr="003060D8">
        <w:rPr>
          <w:rFonts w:ascii="Times New Roman" w:eastAsia="Times New Roman" w:hAnsi="Times New Roman"/>
          <w:color w:val="000000" w:themeColor="text1"/>
          <w:sz w:val="28"/>
          <w:szCs w:val="28"/>
          <w:lang w:val="lv-LV"/>
        </w:rPr>
        <w:t>Atbilstoši likuma “Par iedzīvotāju ienākuma nodokli” 2.</w:t>
      </w:r>
      <w:r w:rsidRPr="003060D8">
        <w:rPr>
          <w:rFonts w:ascii="Times New Roman" w:eastAsia="Times New Roman" w:hAnsi="Times New Roman"/>
          <w:color w:val="000000" w:themeColor="text1"/>
          <w:sz w:val="28"/>
          <w:szCs w:val="28"/>
          <w:vertAlign w:val="superscript"/>
          <w:lang w:val="lv-LV"/>
        </w:rPr>
        <w:t>10</w:t>
      </w:r>
      <w:r w:rsidR="00A01CFB">
        <w:rPr>
          <w:rFonts w:ascii="Times New Roman" w:eastAsia="Times New Roman" w:hAnsi="Times New Roman"/>
          <w:color w:val="000000" w:themeColor="text1"/>
          <w:sz w:val="28"/>
          <w:szCs w:val="28"/>
          <w:vertAlign w:val="superscript"/>
          <w:lang w:val="lv-LV"/>
        </w:rPr>
        <w:t xml:space="preserve"> </w:t>
      </w:r>
      <w:r w:rsidRPr="003060D8">
        <w:rPr>
          <w:rFonts w:ascii="Times New Roman" w:eastAsia="Times New Roman" w:hAnsi="Times New Roman"/>
          <w:color w:val="000000" w:themeColor="text1"/>
          <w:sz w:val="28"/>
          <w:szCs w:val="28"/>
          <w:lang w:val="lv-LV"/>
        </w:rPr>
        <w:t>daļas 1.punktam</w:t>
      </w:r>
      <w:r w:rsidR="007A5597">
        <w:rPr>
          <w:rFonts w:ascii="Times New Roman" w:eastAsia="Times New Roman" w:hAnsi="Times New Roman"/>
          <w:color w:val="000000" w:themeColor="text1"/>
          <w:sz w:val="28"/>
          <w:szCs w:val="28"/>
          <w:lang w:val="lv-LV"/>
        </w:rPr>
        <w:t>,</w:t>
      </w:r>
      <w:r w:rsidRPr="003060D8">
        <w:rPr>
          <w:rFonts w:ascii="Times New Roman" w:eastAsia="Times New Roman" w:hAnsi="Times New Roman"/>
          <w:color w:val="000000" w:themeColor="text1"/>
          <w:sz w:val="28"/>
          <w:szCs w:val="28"/>
          <w:lang w:val="lv-LV"/>
        </w:rPr>
        <w:t xml:space="preserve"> likuma “Par iedzīvotāju ienākuma nodokli” 8.panta 2.</w:t>
      </w:r>
      <w:r w:rsidRPr="003060D8">
        <w:rPr>
          <w:rFonts w:ascii="Times New Roman" w:eastAsia="Times New Roman" w:hAnsi="Times New Roman"/>
          <w:color w:val="000000" w:themeColor="text1"/>
          <w:sz w:val="28"/>
          <w:szCs w:val="28"/>
          <w:vertAlign w:val="superscript"/>
          <w:lang w:val="lv-LV"/>
        </w:rPr>
        <w:t>9</w:t>
      </w:r>
      <w:r w:rsidR="00A01CFB">
        <w:rPr>
          <w:rFonts w:ascii="Times New Roman" w:eastAsia="Times New Roman" w:hAnsi="Times New Roman"/>
          <w:color w:val="000000" w:themeColor="text1"/>
          <w:sz w:val="28"/>
          <w:szCs w:val="28"/>
          <w:vertAlign w:val="superscript"/>
          <w:lang w:val="lv-LV"/>
        </w:rPr>
        <w:t xml:space="preserve"> </w:t>
      </w:r>
      <w:r w:rsidRPr="003060D8">
        <w:rPr>
          <w:rFonts w:ascii="Times New Roman" w:eastAsia="Times New Roman" w:hAnsi="Times New Roman"/>
          <w:color w:val="000000" w:themeColor="text1"/>
          <w:sz w:val="28"/>
          <w:szCs w:val="28"/>
          <w:lang w:val="lv-LV"/>
        </w:rPr>
        <w:t>daļu nepiemēro, ja kāds valdes loceklis kapitālsabiedrībā, kas atbilst šā panta 2.</w:t>
      </w:r>
      <w:r w:rsidRPr="003060D8">
        <w:rPr>
          <w:rFonts w:ascii="Times New Roman" w:eastAsia="Times New Roman" w:hAnsi="Times New Roman"/>
          <w:color w:val="000000" w:themeColor="text1"/>
          <w:sz w:val="28"/>
          <w:szCs w:val="28"/>
          <w:vertAlign w:val="superscript"/>
          <w:lang w:val="lv-LV"/>
        </w:rPr>
        <w:t>9</w:t>
      </w:r>
      <w:r w:rsidR="00A01CFB">
        <w:rPr>
          <w:rFonts w:ascii="Times New Roman" w:eastAsia="Times New Roman" w:hAnsi="Times New Roman"/>
          <w:color w:val="000000" w:themeColor="text1"/>
          <w:sz w:val="28"/>
          <w:szCs w:val="28"/>
          <w:vertAlign w:val="superscript"/>
          <w:lang w:val="lv-LV"/>
        </w:rPr>
        <w:t xml:space="preserve"> </w:t>
      </w:r>
      <w:r w:rsidRPr="003060D8">
        <w:rPr>
          <w:rFonts w:ascii="Times New Roman" w:eastAsia="Times New Roman" w:hAnsi="Times New Roman"/>
          <w:color w:val="000000" w:themeColor="text1"/>
          <w:sz w:val="28"/>
          <w:szCs w:val="28"/>
          <w:lang w:val="lv-LV"/>
        </w:rPr>
        <w:t>daļā minētajiem kritērijiem, kā valdes loceklis citā kapitālsabiedrībā kārtējā mēnesī gūst atlīdzību, kura nav mazāka par normatīvajos aktos noteikto piecu minimālo mēneša darba algu apmēru, un abas kapitālsabiedrības ir vienas uzņēmumu grupas dalībnieces likuma “Par uzņēmumu ienākuma nodokli” izpratnē.</w:t>
      </w:r>
    </w:p>
    <w:p w:rsidR="003060D8" w:rsidRDefault="003060D8" w:rsidP="003060D8">
      <w:pPr>
        <w:spacing w:after="0" w:line="240" w:lineRule="auto"/>
        <w:ind w:firstLine="720"/>
        <w:jc w:val="both"/>
        <w:rPr>
          <w:rFonts w:ascii="Times New Roman" w:eastAsia="Times New Roman" w:hAnsi="Times New Roman"/>
          <w:color w:val="000000" w:themeColor="text1"/>
          <w:sz w:val="28"/>
          <w:szCs w:val="28"/>
          <w:lang w:val="lv-LV"/>
        </w:rPr>
      </w:pPr>
      <w:r w:rsidRPr="003060D8">
        <w:rPr>
          <w:rFonts w:ascii="Times New Roman" w:eastAsia="Times New Roman" w:hAnsi="Times New Roman"/>
          <w:color w:val="000000" w:themeColor="text1"/>
          <w:sz w:val="28"/>
          <w:szCs w:val="28"/>
          <w:lang w:val="lv-LV"/>
        </w:rPr>
        <w:t>Tādējādi izņēmums, kad kapitālsabiedrība var nepiemērot likuma “Par iedzīvotāju ienākuma nodokli” 8.panta 2.</w:t>
      </w:r>
      <w:r w:rsidRPr="003060D8">
        <w:rPr>
          <w:rFonts w:ascii="Times New Roman" w:eastAsia="Times New Roman" w:hAnsi="Times New Roman"/>
          <w:color w:val="000000" w:themeColor="text1"/>
          <w:sz w:val="28"/>
          <w:szCs w:val="28"/>
          <w:vertAlign w:val="superscript"/>
          <w:lang w:val="lv-LV"/>
        </w:rPr>
        <w:t>9</w:t>
      </w:r>
      <w:r w:rsidR="00A01CFB">
        <w:rPr>
          <w:rFonts w:ascii="Times New Roman" w:eastAsia="Times New Roman" w:hAnsi="Times New Roman"/>
          <w:color w:val="000000" w:themeColor="text1"/>
          <w:sz w:val="28"/>
          <w:szCs w:val="28"/>
          <w:vertAlign w:val="superscript"/>
          <w:lang w:val="lv-LV"/>
        </w:rPr>
        <w:t xml:space="preserve"> </w:t>
      </w:r>
      <w:r w:rsidRPr="003060D8">
        <w:rPr>
          <w:rFonts w:ascii="Times New Roman" w:eastAsia="Times New Roman" w:hAnsi="Times New Roman"/>
          <w:color w:val="000000" w:themeColor="text1"/>
          <w:sz w:val="28"/>
          <w:szCs w:val="28"/>
          <w:lang w:val="lv-LV"/>
        </w:rPr>
        <w:t xml:space="preserve">daļu, ir tikai gadījumā, ja </w:t>
      </w:r>
      <w:r w:rsidR="00A01CFB">
        <w:rPr>
          <w:rFonts w:ascii="Times New Roman" w:eastAsia="Times New Roman" w:hAnsi="Times New Roman"/>
          <w:color w:val="000000" w:themeColor="text1"/>
          <w:sz w:val="28"/>
          <w:szCs w:val="28"/>
          <w:lang w:val="lv-LV"/>
        </w:rPr>
        <w:t xml:space="preserve">vienas </w:t>
      </w:r>
      <w:r>
        <w:rPr>
          <w:rFonts w:ascii="Times New Roman" w:eastAsia="Times New Roman" w:hAnsi="Times New Roman"/>
          <w:color w:val="000000" w:themeColor="text1"/>
          <w:sz w:val="28"/>
          <w:szCs w:val="28"/>
          <w:lang w:val="lv-LV"/>
        </w:rPr>
        <w:t>uzņēmumu grupas dalībnie</w:t>
      </w:r>
      <w:r w:rsidR="00A01CFB">
        <w:rPr>
          <w:rFonts w:ascii="Times New Roman" w:eastAsia="Times New Roman" w:hAnsi="Times New Roman"/>
          <w:color w:val="000000" w:themeColor="text1"/>
          <w:sz w:val="28"/>
          <w:szCs w:val="28"/>
          <w:lang w:val="lv-LV"/>
        </w:rPr>
        <w:t>ku</w:t>
      </w:r>
      <w:r w:rsidRPr="003060D8">
        <w:rPr>
          <w:rFonts w:ascii="Times New Roman" w:eastAsia="Times New Roman" w:hAnsi="Times New Roman"/>
          <w:color w:val="000000" w:themeColor="text1"/>
          <w:sz w:val="28"/>
          <w:szCs w:val="28"/>
          <w:lang w:val="lv-LV"/>
        </w:rPr>
        <w:t xml:space="preserve"> SIA “</w:t>
      </w:r>
      <w:r w:rsidRPr="003060D8">
        <w:rPr>
          <w:rFonts w:ascii="Times New Roman" w:eastAsia="Times New Roman" w:hAnsi="Times New Roman"/>
          <w:bCs/>
          <w:iCs/>
          <w:color w:val="000000" w:themeColor="text1"/>
          <w:sz w:val="28"/>
          <w:szCs w:val="28"/>
          <w:lang w:val="lv-LV"/>
        </w:rPr>
        <w:t>U</w:t>
      </w:r>
      <w:r w:rsidRPr="003060D8">
        <w:rPr>
          <w:rFonts w:ascii="Times New Roman" w:eastAsia="Times New Roman" w:hAnsi="Times New Roman"/>
          <w:color w:val="000000" w:themeColor="text1"/>
          <w:sz w:val="28"/>
          <w:szCs w:val="28"/>
          <w:lang w:val="lv-LV"/>
        </w:rPr>
        <w:t>” un SIA “</w:t>
      </w:r>
      <w:r w:rsidR="00440E4B">
        <w:rPr>
          <w:rFonts w:ascii="Times New Roman" w:eastAsia="Times New Roman" w:hAnsi="Times New Roman"/>
          <w:bCs/>
          <w:iCs/>
          <w:color w:val="000000" w:themeColor="text1"/>
          <w:sz w:val="28"/>
          <w:szCs w:val="28"/>
          <w:lang w:val="lv-LV"/>
        </w:rPr>
        <w:t>C</w:t>
      </w:r>
      <w:r w:rsidRPr="003060D8">
        <w:rPr>
          <w:rFonts w:ascii="Times New Roman" w:eastAsia="Times New Roman" w:hAnsi="Times New Roman"/>
          <w:color w:val="000000" w:themeColor="text1"/>
          <w:sz w:val="28"/>
          <w:szCs w:val="28"/>
          <w:lang w:val="lv-LV"/>
        </w:rPr>
        <w:t>” valdes locek</w:t>
      </w:r>
      <w:r>
        <w:rPr>
          <w:rFonts w:ascii="Times New Roman" w:eastAsia="Times New Roman" w:hAnsi="Times New Roman"/>
          <w:color w:val="000000" w:themeColor="text1"/>
          <w:sz w:val="28"/>
          <w:szCs w:val="28"/>
          <w:lang w:val="lv-LV"/>
        </w:rPr>
        <w:t>lis</w:t>
      </w:r>
      <w:r w:rsidRPr="003060D8">
        <w:rPr>
          <w:rFonts w:ascii="Times New Roman" w:eastAsia="Times New Roman" w:hAnsi="Times New Roman"/>
          <w:color w:val="000000" w:themeColor="text1"/>
          <w:sz w:val="28"/>
          <w:szCs w:val="28"/>
          <w:lang w:val="lv-LV"/>
        </w:rPr>
        <w:t xml:space="preserve"> ir arī Iesniedzēja valdes locek</w:t>
      </w:r>
      <w:r>
        <w:rPr>
          <w:rFonts w:ascii="Times New Roman" w:eastAsia="Times New Roman" w:hAnsi="Times New Roman"/>
          <w:color w:val="000000" w:themeColor="text1"/>
          <w:sz w:val="28"/>
          <w:szCs w:val="28"/>
          <w:lang w:val="lv-LV"/>
        </w:rPr>
        <w:t>l</w:t>
      </w:r>
      <w:r w:rsidRPr="003060D8">
        <w:rPr>
          <w:rFonts w:ascii="Times New Roman" w:eastAsia="Times New Roman" w:hAnsi="Times New Roman"/>
          <w:color w:val="000000" w:themeColor="text1"/>
          <w:sz w:val="28"/>
          <w:szCs w:val="28"/>
          <w:lang w:val="lv-LV"/>
        </w:rPr>
        <w:t>i</w:t>
      </w:r>
      <w:r>
        <w:rPr>
          <w:rFonts w:ascii="Times New Roman" w:eastAsia="Times New Roman" w:hAnsi="Times New Roman"/>
          <w:color w:val="000000" w:themeColor="text1"/>
          <w:sz w:val="28"/>
          <w:szCs w:val="28"/>
          <w:lang w:val="lv-LV"/>
        </w:rPr>
        <w:t>s</w:t>
      </w:r>
      <w:r w:rsidRPr="003060D8">
        <w:rPr>
          <w:rFonts w:ascii="Times New Roman" w:eastAsia="Times New Roman" w:hAnsi="Times New Roman"/>
          <w:color w:val="000000" w:themeColor="text1"/>
          <w:sz w:val="28"/>
          <w:szCs w:val="28"/>
          <w:lang w:val="lv-LV"/>
        </w:rPr>
        <w:t>, kur kā valdes locek</w:t>
      </w:r>
      <w:r>
        <w:rPr>
          <w:rFonts w:ascii="Times New Roman" w:eastAsia="Times New Roman" w:hAnsi="Times New Roman"/>
          <w:color w:val="000000" w:themeColor="text1"/>
          <w:sz w:val="28"/>
          <w:szCs w:val="28"/>
          <w:lang w:val="lv-LV"/>
        </w:rPr>
        <w:t>lis</w:t>
      </w:r>
      <w:r w:rsidRPr="003060D8">
        <w:rPr>
          <w:rFonts w:ascii="Times New Roman" w:eastAsia="Times New Roman" w:hAnsi="Times New Roman"/>
          <w:color w:val="000000" w:themeColor="text1"/>
          <w:sz w:val="28"/>
          <w:szCs w:val="28"/>
          <w:lang w:val="lv-LV"/>
        </w:rPr>
        <w:t xml:space="preserve"> gūst atlīdzību, kas pārsniedz normatīvajos aktos noteikto piecu minimālo mēneša darba algu apmēru (2016.gadā 1850 </w:t>
      </w:r>
      <w:proofErr w:type="spellStart"/>
      <w:r w:rsidRPr="003060D8">
        <w:rPr>
          <w:rFonts w:ascii="Times New Roman" w:eastAsia="Times New Roman" w:hAnsi="Times New Roman"/>
          <w:i/>
          <w:color w:val="000000" w:themeColor="text1"/>
          <w:sz w:val="28"/>
          <w:szCs w:val="28"/>
          <w:lang w:val="lv-LV"/>
        </w:rPr>
        <w:t>euro</w:t>
      </w:r>
      <w:proofErr w:type="spellEnd"/>
      <w:r w:rsidRPr="003060D8">
        <w:rPr>
          <w:rFonts w:ascii="Times New Roman" w:eastAsia="Times New Roman" w:hAnsi="Times New Roman"/>
          <w:color w:val="000000" w:themeColor="text1"/>
          <w:sz w:val="28"/>
          <w:szCs w:val="28"/>
          <w:lang w:val="lv-LV"/>
        </w:rPr>
        <w:t>).</w:t>
      </w:r>
    </w:p>
    <w:p w:rsidR="0024142A" w:rsidRDefault="0024142A" w:rsidP="0024142A">
      <w:pPr>
        <w:spacing w:after="0" w:line="240" w:lineRule="auto"/>
        <w:ind w:firstLine="720"/>
        <w:jc w:val="both"/>
        <w:rPr>
          <w:rFonts w:ascii="Times New Roman" w:eastAsia="Times New Roman" w:hAnsi="Times New Roman"/>
          <w:color w:val="000000" w:themeColor="text1"/>
          <w:sz w:val="28"/>
          <w:szCs w:val="28"/>
          <w:lang w:val="lv-LV"/>
        </w:rPr>
      </w:pPr>
      <w:r>
        <w:rPr>
          <w:rFonts w:ascii="Times New Roman" w:eastAsia="Times New Roman" w:hAnsi="Times New Roman"/>
          <w:color w:val="000000" w:themeColor="text1"/>
          <w:sz w:val="28"/>
          <w:szCs w:val="28"/>
          <w:lang w:val="lv-LV"/>
        </w:rPr>
        <w:t xml:space="preserve">Tā kā SIA </w:t>
      </w:r>
      <w:r w:rsidRPr="003060D8">
        <w:rPr>
          <w:rFonts w:ascii="Times New Roman" w:eastAsia="Times New Roman" w:hAnsi="Times New Roman"/>
          <w:color w:val="000000" w:themeColor="text1"/>
          <w:sz w:val="28"/>
          <w:szCs w:val="28"/>
          <w:lang w:val="lv-LV"/>
        </w:rPr>
        <w:t>“</w:t>
      </w:r>
      <w:r w:rsidR="00440E4B">
        <w:rPr>
          <w:rFonts w:ascii="Times New Roman" w:eastAsia="Times New Roman" w:hAnsi="Times New Roman"/>
          <w:bCs/>
          <w:iCs/>
          <w:color w:val="000000" w:themeColor="text1"/>
          <w:sz w:val="28"/>
          <w:szCs w:val="28"/>
          <w:lang w:val="lv-LV"/>
        </w:rPr>
        <w:t>C</w:t>
      </w:r>
      <w:r w:rsidRPr="003060D8">
        <w:rPr>
          <w:rFonts w:ascii="Times New Roman" w:eastAsia="Times New Roman" w:hAnsi="Times New Roman"/>
          <w:color w:val="000000" w:themeColor="text1"/>
          <w:sz w:val="28"/>
          <w:szCs w:val="28"/>
          <w:lang w:val="lv-LV"/>
        </w:rPr>
        <w:t>”</w:t>
      </w:r>
      <w:r w:rsidRPr="007A484C">
        <w:rPr>
          <w:color w:val="000000"/>
          <w:sz w:val="28"/>
          <w:szCs w:val="28"/>
          <w:lang w:val="lv-LV"/>
        </w:rPr>
        <w:t xml:space="preserve"> </w:t>
      </w:r>
      <w:r w:rsidRPr="007A484C">
        <w:rPr>
          <w:rFonts w:ascii="Times New Roman" w:eastAsia="Times New Roman" w:hAnsi="Times New Roman"/>
          <w:color w:val="000000" w:themeColor="text1"/>
          <w:sz w:val="28"/>
          <w:szCs w:val="28"/>
          <w:lang w:val="lv-LV"/>
        </w:rPr>
        <w:t>nav uzskatām</w:t>
      </w:r>
      <w:r>
        <w:rPr>
          <w:rFonts w:ascii="Times New Roman" w:eastAsia="Times New Roman" w:hAnsi="Times New Roman"/>
          <w:color w:val="000000" w:themeColor="text1"/>
          <w:sz w:val="28"/>
          <w:szCs w:val="28"/>
          <w:lang w:val="lv-LV"/>
        </w:rPr>
        <w:t>a</w:t>
      </w:r>
      <w:r w:rsidRPr="007A484C">
        <w:rPr>
          <w:rFonts w:ascii="Times New Roman" w:eastAsia="Times New Roman" w:hAnsi="Times New Roman"/>
          <w:color w:val="000000" w:themeColor="text1"/>
          <w:sz w:val="28"/>
          <w:szCs w:val="28"/>
          <w:lang w:val="lv-LV"/>
        </w:rPr>
        <w:t xml:space="preserve"> par uzņēmumu grupas dal</w:t>
      </w:r>
      <w:r>
        <w:rPr>
          <w:rFonts w:ascii="Times New Roman" w:eastAsia="Times New Roman" w:hAnsi="Times New Roman"/>
          <w:color w:val="000000" w:themeColor="text1"/>
          <w:sz w:val="28"/>
          <w:szCs w:val="28"/>
          <w:lang w:val="lv-LV"/>
        </w:rPr>
        <w:t xml:space="preserve">ībnieci un valdes loceklis H </w:t>
      </w:r>
      <w:r w:rsidRPr="007A484C">
        <w:rPr>
          <w:rFonts w:ascii="Times New Roman" w:eastAsia="Times New Roman" w:hAnsi="Times New Roman"/>
          <w:color w:val="000000" w:themeColor="text1"/>
          <w:sz w:val="28"/>
          <w:szCs w:val="28"/>
          <w:lang w:val="lv-LV"/>
        </w:rPr>
        <w:t>gūst atlīdzību</w:t>
      </w:r>
      <w:r>
        <w:rPr>
          <w:rFonts w:ascii="Times New Roman" w:eastAsia="Times New Roman" w:hAnsi="Times New Roman"/>
          <w:color w:val="000000" w:themeColor="text1"/>
          <w:sz w:val="28"/>
          <w:szCs w:val="28"/>
          <w:lang w:val="lv-LV"/>
        </w:rPr>
        <w:t xml:space="preserve">, </w:t>
      </w:r>
      <w:r w:rsidRPr="007A484C">
        <w:rPr>
          <w:rFonts w:ascii="Times New Roman" w:eastAsia="Times New Roman" w:hAnsi="Times New Roman"/>
          <w:color w:val="000000" w:themeColor="text1"/>
          <w:sz w:val="28"/>
          <w:szCs w:val="28"/>
          <w:lang w:val="lv-LV"/>
        </w:rPr>
        <w:t xml:space="preserve">kas </w:t>
      </w:r>
      <w:r>
        <w:rPr>
          <w:rFonts w:ascii="Times New Roman" w:eastAsia="Times New Roman" w:hAnsi="Times New Roman"/>
          <w:color w:val="000000" w:themeColor="text1"/>
          <w:sz w:val="28"/>
          <w:szCs w:val="28"/>
          <w:lang w:val="lv-LV"/>
        </w:rPr>
        <w:t>ne</w:t>
      </w:r>
      <w:r w:rsidRPr="007A484C">
        <w:rPr>
          <w:rFonts w:ascii="Times New Roman" w:eastAsia="Times New Roman" w:hAnsi="Times New Roman"/>
          <w:color w:val="000000" w:themeColor="text1"/>
          <w:sz w:val="28"/>
          <w:szCs w:val="28"/>
          <w:lang w:val="lv-LV"/>
        </w:rPr>
        <w:t>pārsniedz normatīvajos aktos noteikto piecu minimālo mēneša darba algu apmēru</w:t>
      </w:r>
      <w:r>
        <w:rPr>
          <w:rFonts w:ascii="Times New Roman" w:eastAsia="Times New Roman" w:hAnsi="Times New Roman"/>
          <w:color w:val="000000" w:themeColor="text1"/>
          <w:sz w:val="28"/>
          <w:szCs w:val="28"/>
          <w:lang w:val="lv-LV"/>
        </w:rPr>
        <w:t>, tad</w:t>
      </w:r>
      <w:r w:rsidRPr="00A01CFB">
        <w:rPr>
          <w:rFonts w:ascii="Times New Roman" w:eastAsia="Times New Roman" w:hAnsi="Times New Roman"/>
          <w:color w:val="000000" w:themeColor="text1"/>
          <w:sz w:val="28"/>
          <w:szCs w:val="28"/>
          <w:lang w:val="lv-LV"/>
        </w:rPr>
        <w:t xml:space="preserve"> </w:t>
      </w:r>
      <w:r>
        <w:rPr>
          <w:rFonts w:ascii="Times New Roman" w:eastAsia="Times New Roman" w:hAnsi="Times New Roman"/>
          <w:color w:val="000000" w:themeColor="text1"/>
          <w:sz w:val="28"/>
          <w:szCs w:val="28"/>
          <w:lang w:val="lv-LV"/>
        </w:rPr>
        <w:t xml:space="preserve">Iesniedzējs nevar piemērot </w:t>
      </w:r>
      <w:r w:rsidRPr="00A01CFB">
        <w:rPr>
          <w:rFonts w:ascii="Times New Roman" w:eastAsia="Times New Roman" w:hAnsi="Times New Roman"/>
          <w:color w:val="000000" w:themeColor="text1"/>
          <w:sz w:val="28"/>
          <w:szCs w:val="28"/>
          <w:lang w:val="lv-LV"/>
        </w:rPr>
        <w:t>likuma “Par iedzīvotāju ienākuma nodokli” 2.</w:t>
      </w:r>
      <w:r w:rsidRPr="00A01CFB">
        <w:rPr>
          <w:rFonts w:ascii="Times New Roman" w:eastAsia="Times New Roman" w:hAnsi="Times New Roman"/>
          <w:color w:val="000000" w:themeColor="text1"/>
          <w:sz w:val="28"/>
          <w:szCs w:val="28"/>
          <w:vertAlign w:val="superscript"/>
          <w:lang w:val="lv-LV"/>
        </w:rPr>
        <w:t>10</w:t>
      </w:r>
      <w:r>
        <w:rPr>
          <w:rFonts w:ascii="Times New Roman" w:eastAsia="Times New Roman" w:hAnsi="Times New Roman"/>
          <w:color w:val="000000" w:themeColor="text1"/>
          <w:sz w:val="28"/>
          <w:szCs w:val="28"/>
          <w:vertAlign w:val="superscript"/>
          <w:lang w:val="lv-LV"/>
        </w:rPr>
        <w:t xml:space="preserve"> </w:t>
      </w:r>
      <w:r>
        <w:rPr>
          <w:rFonts w:ascii="Times New Roman" w:eastAsia="Times New Roman" w:hAnsi="Times New Roman"/>
          <w:color w:val="000000" w:themeColor="text1"/>
          <w:sz w:val="28"/>
          <w:szCs w:val="28"/>
          <w:lang w:val="lv-LV"/>
        </w:rPr>
        <w:t>daļas 1.punktā noteikto izņēmumu.</w:t>
      </w:r>
    </w:p>
    <w:p w:rsidR="003060D8" w:rsidRPr="003060D8" w:rsidRDefault="009D1C49" w:rsidP="003060D8">
      <w:pPr>
        <w:widowControl/>
        <w:spacing w:after="0" w:line="240" w:lineRule="auto"/>
        <w:ind w:firstLine="720"/>
        <w:jc w:val="both"/>
        <w:rPr>
          <w:rFonts w:ascii="Times New Roman" w:eastAsia="Times New Roman" w:hAnsi="Times New Roman"/>
          <w:color w:val="000000" w:themeColor="text1"/>
          <w:sz w:val="28"/>
          <w:szCs w:val="28"/>
          <w:lang w:val="lv-LV" w:eastAsia="lv-LV"/>
        </w:rPr>
      </w:pPr>
      <w:r w:rsidRPr="00AF1D23">
        <w:rPr>
          <w:rFonts w:ascii="Times New Roman" w:hAnsi="Times New Roman"/>
          <w:sz w:val="28"/>
          <w:szCs w:val="28"/>
          <w:lang w:val="lv-LV"/>
        </w:rPr>
        <w:t>Uzziņas sniegšanai piemērotās tiesību normas:</w:t>
      </w:r>
      <w:r>
        <w:rPr>
          <w:rFonts w:ascii="Times New Roman" w:hAnsi="Times New Roman"/>
          <w:sz w:val="28"/>
          <w:szCs w:val="28"/>
          <w:lang w:val="lv-LV"/>
        </w:rPr>
        <w:t xml:space="preserve"> </w:t>
      </w:r>
      <w:r w:rsidR="003060D8" w:rsidRPr="003060D8">
        <w:rPr>
          <w:rFonts w:ascii="Times New Roman" w:eastAsia="Times New Roman" w:hAnsi="Times New Roman"/>
          <w:color w:val="000000" w:themeColor="text1"/>
          <w:sz w:val="28"/>
          <w:szCs w:val="28"/>
          <w:lang w:val="lv-LV" w:eastAsia="lv-LV"/>
        </w:rPr>
        <w:t>likuma “Par iedzīvotāju ienākuma nodokli” 8.panta 2.</w:t>
      </w:r>
      <w:r w:rsidR="003060D8" w:rsidRPr="003060D8">
        <w:rPr>
          <w:rFonts w:ascii="Times New Roman" w:eastAsia="Times New Roman" w:hAnsi="Times New Roman"/>
          <w:color w:val="000000" w:themeColor="text1"/>
          <w:sz w:val="28"/>
          <w:szCs w:val="28"/>
          <w:vertAlign w:val="superscript"/>
          <w:lang w:val="lv-LV" w:eastAsia="lv-LV"/>
        </w:rPr>
        <w:t>9</w:t>
      </w:r>
      <w:r w:rsidR="003060D8" w:rsidRPr="003060D8">
        <w:rPr>
          <w:rFonts w:ascii="Times New Roman" w:eastAsia="Times New Roman" w:hAnsi="Times New Roman"/>
          <w:color w:val="000000" w:themeColor="text1"/>
          <w:sz w:val="28"/>
          <w:szCs w:val="28"/>
          <w:lang w:val="lv-LV" w:eastAsia="lv-LV"/>
        </w:rPr>
        <w:t>daļa un 2.</w:t>
      </w:r>
      <w:r w:rsidR="003060D8" w:rsidRPr="003060D8">
        <w:rPr>
          <w:rFonts w:ascii="Times New Roman" w:eastAsia="Times New Roman" w:hAnsi="Times New Roman"/>
          <w:color w:val="000000" w:themeColor="text1"/>
          <w:sz w:val="28"/>
          <w:szCs w:val="28"/>
          <w:vertAlign w:val="superscript"/>
          <w:lang w:val="lv-LV" w:eastAsia="lv-LV"/>
        </w:rPr>
        <w:t>10</w:t>
      </w:r>
      <w:r w:rsidR="003060D8" w:rsidRPr="003060D8">
        <w:rPr>
          <w:rFonts w:ascii="Times New Roman" w:eastAsia="Times New Roman" w:hAnsi="Times New Roman"/>
          <w:color w:val="000000" w:themeColor="text1"/>
          <w:sz w:val="28"/>
          <w:szCs w:val="28"/>
          <w:lang w:val="lv-LV" w:eastAsia="lv-LV"/>
        </w:rPr>
        <w:t>daļas 1.punkts, likuma “Par valsts sociālo apdrošināšanu” 1.panta 2.punkta “m” apakšpunkts,</w:t>
      </w:r>
      <w:r w:rsidR="007A49C0">
        <w:rPr>
          <w:rFonts w:ascii="Times New Roman" w:eastAsia="Times New Roman" w:hAnsi="Times New Roman"/>
          <w:color w:val="000000" w:themeColor="text1"/>
          <w:sz w:val="28"/>
          <w:szCs w:val="28"/>
          <w:lang w:val="lv-LV" w:eastAsia="lv-LV"/>
        </w:rPr>
        <w:t xml:space="preserve"> </w:t>
      </w:r>
      <w:r w:rsidR="007A49C0" w:rsidRPr="007A49C0">
        <w:rPr>
          <w:rFonts w:ascii="Times New Roman" w:eastAsia="Times New Roman" w:hAnsi="Times New Roman"/>
          <w:color w:val="000000" w:themeColor="text1"/>
          <w:sz w:val="28"/>
          <w:szCs w:val="28"/>
          <w:lang w:val="lv-LV" w:eastAsia="lv-LV"/>
        </w:rPr>
        <w:t>likuma “Par uzņēmumu ienākuma nodokli” 12.panta septīto daļa, astotajā daļa, devīto daļa</w:t>
      </w:r>
      <w:r w:rsidR="007A49C0">
        <w:rPr>
          <w:rFonts w:ascii="Times New Roman" w:eastAsia="Times New Roman" w:hAnsi="Times New Roman"/>
          <w:color w:val="000000" w:themeColor="text1"/>
          <w:sz w:val="28"/>
          <w:szCs w:val="28"/>
          <w:lang w:val="lv-LV" w:eastAsia="lv-LV"/>
        </w:rPr>
        <w:t xml:space="preserve"> un</w:t>
      </w:r>
      <w:r w:rsidR="007A49C0" w:rsidRPr="007A49C0">
        <w:rPr>
          <w:rFonts w:ascii="Times New Roman" w:eastAsia="Times New Roman" w:hAnsi="Times New Roman"/>
          <w:color w:val="000000" w:themeColor="text1"/>
          <w:sz w:val="28"/>
          <w:szCs w:val="28"/>
          <w:lang w:val="lv-LV" w:eastAsia="lv-LV"/>
        </w:rPr>
        <w:t xml:space="preserve"> desmitajā daļa</w:t>
      </w:r>
      <w:r w:rsidR="007A49C0">
        <w:rPr>
          <w:rFonts w:ascii="Times New Roman" w:eastAsia="Times New Roman" w:hAnsi="Times New Roman"/>
          <w:color w:val="000000" w:themeColor="text1"/>
          <w:sz w:val="28"/>
          <w:szCs w:val="28"/>
          <w:lang w:val="lv-LV" w:eastAsia="lv-LV"/>
        </w:rPr>
        <w:t>,</w:t>
      </w:r>
      <w:r w:rsidR="003060D8" w:rsidRPr="003060D8">
        <w:rPr>
          <w:rFonts w:ascii="Times New Roman" w:eastAsia="Times New Roman" w:hAnsi="Times New Roman"/>
          <w:color w:val="000000" w:themeColor="text1"/>
          <w:sz w:val="28"/>
          <w:szCs w:val="28"/>
          <w:lang w:val="lv-LV" w:eastAsia="lv-LV"/>
        </w:rPr>
        <w:t xml:space="preserve"> Ministru kabineta 2015.gada 24.novembra noteikumu Nr.656 “Noteikumi par minimālās mēneša darba algas apmēru normālā darba laika ietvaros un minimālās stundas tarifa likmes aprēķināšanu” 2.punkts.</w:t>
      </w:r>
    </w:p>
    <w:p w:rsidR="0066176D" w:rsidRDefault="0066176D" w:rsidP="0066176D">
      <w:pPr>
        <w:widowControl/>
        <w:spacing w:after="0" w:line="240" w:lineRule="auto"/>
        <w:ind w:firstLine="720"/>
        <w:jc w:val="both"/>
        <w:rPr>
          <w:rFonts w:ascii="Times New Roman" w:eastAsia="Times New Roman" w:hAnsi="Times New Roman"/>
          <w:color w:val="000000" w:themeColor="text1"/>
          <w:sz w:val="28"/>
          <w:szCs w:val="28"/>
          <w:lang w:val="lv-LV" w:eastAsia="lv-LV"/>
        </w:rPr>
      </w:pPr>
    </w:p>
    <w:p w:rsidR="00EE3B4F" w:rsidRPr="001E2447" w:rsidRDefault="00EE3B4F" w:rsidP="0066176D">
      <w:pPr>
        <w:widowControl/>
        <w:spacing w:after="0" w:line="240" w:lineRule="auto"/>
        <w:ind w:firstLine="720"/>
        <w:jc w:val="both"/>
        <w:rPr>
          <w:rFonts w:ascii="Times New Roman" w:hAnsi="Times New Roman"/>
          <w:color w:val="000000"/>
          <w:sz w:val="28"/>
          <w:szCs w:val="28"/>
          <w:lang w:val="lv-LV"/>
        </w:rPr>
      </w:pPr>
      <w:r w:rsidRPr="0066176D">
        <w:rPr>
          <w:rFonts w:ascii="Times New Roman" w:hAnsi="Times New Roman"/>
          <w:color w:val="000000"/>
          <w:sz w:val="28"/>
          <w:szCs w:val="28"/>
          <w:lang w:val="lv-LV"/>
        </w:rPr>
        <w:t xml:space="preserve">Atbilstoši Administratīvā procesa likuma 101.panta ceturtajai daļai uzziņu var apstrīdēt augstākā iestādē. </w:t>
      </w:r>
      <w:proofErr w:type="gramStart"/>
      <w:r w:rsidRPr="0066176D">
        <w:rPr>
          <w:rFonts w:ascii="Times New Roman" w:hAnsi="Times New Roman"/>
          <w:color w:val="000000"/>
          <w:sz w:val="28"/>
          <w:szCs w:val="28"/>
        </w:rPr>
        <w:t>Ja</w:t>
      </w:r>
      <w:proofErr w:type="gramEnd"/>
      <w:r w:rsidRPr="0066176D">
        <w:rPr>
          <w:rFonts w:ascii="Times New Roman" w:hAnsi="Times New Roman"/>
          <w:color w:val="000000"/>
          <w:sz w:val="28"/>
          <w:szCs w:val="28"/>
        </w:rPr>
        <w:t xml:space="preserve"> </w:t>
      </w:r>
      <w:r w:rsidRPr="0066176D">
        <w:rPr>
          <w:rFonts w:ascii="Times New Roman" w:hAnsi="Times New Roman"/>
          <w:color w:val="000000"/>
          <w:sz w:val="28"/>
          <w:szCs w:val="28"/>
          <w:lang w:val="lv-LV"/>
        </w:rPr>
        <w:t>augstākas iestādes nav</w:t>
      </w:r>
      <w:r w:rsidRPr="0066176D">
        <w:rPr>
          <w:rFonts w:ascii="Times New Roman" w:hAnsi="Times New Roman"/>
          <w:color w:val="000000"/>
          <w:sz w:val="28"/>
          <w:szCs w:val="28"/>
        </w:rPr>
        <w:t xml:space="preserve"> </w:t>
      </w:r>
      <w:r w:rsidRPr="002126FA">
        <w:rPr>
          <w:rFonts w:ascii="Times New Roman" w:hAnsi="Times New Roman"/>
          <w:color w:val="000000"/>
          <w:sz w:val="28"/>
          <w:szCs w:val="28"/>
          <w:lang w:val="lv-LV"/>
        </w:rPr>
        <w:t xml:space="preserve">vai tā ir Ministru kabinets, tad uzziņa nav apstrīdama. Tā nav pārsūdzama tiesā. Saskaņā ar Administratīvā procesa likuma 1.panta otro daļu </w:t>
      </w:r>
      <w:r w:rsidRPr="002126FA">
        <w:rPr>
          <w:rFonts w:ascii="Times New Roman" w:hAnsi="Times New Roman"/>
          <w:bCs/>
          <w:color w:val="000000"/>
          <w:sz w:val="28"/>
          <w:szCs w:val="28"/>
          <w:lang w:val="lv-LV"/>
        </w:rPr>
        <w:t>augstāka iestāde</w:t>
      </w:r>
      <w:r w:rsidRPr="002126FA">
        <w:rPr>
          <w:rFonts w:ascii="Times New Roman" w:hAnsi="Times New Roman"/>
          <w:color w:val="000000"/>
          <w:sz w:val="28"/>
          <w:szCs w:val="28"/>
          <w:lang w:val="lv-LV"/>
        </w:rPr>
        <w:t xml:space="preserv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r w:rsidRPr="001E2447">
        <w:rPr>
          <w:rFonts w:ascii="Times New Roman" w:hAnsi="Times New Roman"/>
          <w:color w:val="000000"/>
          <w:sz w:val="28"/>
          <w:szCs w:val="28"/>
          <w:lang w:val="lv-LV"/>
        </w:rPr>
        <w:t>.</w:t>
      </w:r>
    </w:p>
    <w:p w:rsidR="004B3B9E" w:rsidRPr="00E56EFA" w:rsidRDefault="004B3B9E" w:rsidP="00EE3B4F">
      <w:pPr>
        <w:pStyle w:val="tv2132"/>
        <w:spacing w:line="240" w:lineRule="auto"/>
        <w:jc w:val="both"/>
        <w:rPr>
          <w:color w:val="000000"/>
          <w:sz w:val="28"/>
          <w:szCs w:val="28"/>
        </w:rPr>
      </w:pPr>
    </w:p>
    <w:p w:rsidR="00787CBD" w:rsidRDefault="003350DF" w:rsidP="00787CBD">
      <w:pPr>
        <w:spacing w:after="0" w:line="240" w:lineRule="auto"/>
        <w:jc w:val="both"/>
        <w:rPr>
          <w:rFonts w:ascii="Times New Roman" w:eastAsia="Times New Roman" w:hAnsi="Times New Roman"/>
          <w:sz w:val="24"/>
          <w:szCs w:val="24"/>
          <w:lang w:val="lv-LV"/>
        </w:rPr>
      </w:pPr>
      <w:r>
        <w:rPr>
          <w:rFonts w:ascii="Times New Roman" w:hAnsi="Times New Roman"/>
          <w:sz w:val="28"/>
          <w:szCs w:val="28"/>
          <w:lang w:val="lv-LV" w:eastAsia="lv-LV"/>
        </w:rPr>
        <w:t>Ģ</w:t>
      </w:r>
      <w:r w:rsidR="00DE32D3">
        <w:rPr>
          <w:rFonts w:ascii="Times New Roman" w:hAnsi="Times New Roman"/>
          <w:sz w:val="28"/>
          <w:szCs w:val="28"/>
          <w:lang w:val="lv-LV" w:eastAsia="lv-LV"/>
        </w:rPr>
        <w:t>ener</w:t>
      </w:r>
      <w:r w:rsidR="00B77732">
        <w:rPr>
          <w:rFonts w:ascii="Times New Roman" w:hAnsi="Times New Roman"/>
          <w:sz w:val="28"/>
          <w:szCs w:val="28"/>
          <w:lang w:val="lv-LV" w:eastAsia="lv-LV"/>
        </w:rPr>
        <w:t xml:space="preserve">āldirektora </w:t>
      </w:r>
      <w:proofErr w:type="spellStart"/>
      <w:r w:rsidR="00B77732">
        <w:rPr>
          <w:rFonts w:ascii="Times New Roman" w:hAnsi="Times New Roman"/>
          <w:sz w:val="28"/>
          <w:szCs w:val="28"/>
          <w:lang w:val="lv-LV" w:eastAsia="lv-LV"/>
        </w:rPr>
        <w:t>p.i</w:t>
      </w:r>
      <w:proofErr w:type="spellEnd"/>
      <w:r w:rsidR="00B77732">
        <w:rPr>
          <w:rFonts w:ascii="Times New Roman" w:hAnsi="Times New Roman"/>
          <w:sz w:val="28"/>
          <w:szCs w:val="28"/>
          <w:lang w:val="lv-LV" w:eastAsia="lv-LV"/>
        </w:rPr>
        <w:t>.</w:t>
      </w:r>
      <w:r w:rsidR="00B77732">
        <w:rPr>
          <w:rFonts w:ascii="Times New Roman" w:hAnsi="Times New Roman"/>
          <w:sz w:val="28"/>
          <w:szCs w:val="28"/>
          <w:lang w:val="lv-LV" w:eastAsia="lv-LV"/>
        </w:rPr>
        <w:tab/>
      </w:r>
      <w:r w:rsidR="00B77732">
        <w:rPr>
          <w:rFonts w:ascii="Times New Roman" w:hAnsi="Times New Roman"/>
          <w:sz w:val="28"/>
          <w:szCs w:val="28"/>
          <w:lang w:val="lv-LV" w:eastAsia="lv-LV"/>
        </w:rPr>
        <w:tab/>
      </w:r>
      <w:r w:rsidR="00B77732">
        <w:rPr>
          <w:rFonts w:ascii="Times New Roman" w:hAnsi="Times New Roman"/>
          <w:sz w:val="28"/>
          <w:szCs w:val="28"/>
          <w:lang w:val="lv-LV" w:eastAsia="lv-LV"/>
        </w:rPr>
        <w:tab/>
      </w:r>
      <w:r w:rsidR="00B77732">
        <w:rPr>
          <w:rFonts w:ascii="Times New Roman" w:hAnsi="Times New Roman"/>
          <w:sz w:val="28"/>
          <w:szCs w:val="28"/>
          <w:lang w:val="lv-LV" w:eastAsia="lv-LV"/>
        </w:rPr>
        <w:tab/>
      </w:r>
      <w:r w:rsidR="00B77732">
        <w:rPr>
          <w:rFonts w:ascii="Times New Roman" w:hAnsi="Times New Roman"/>
          <w:sz w:val="28"/>
          <w:szCs w:val="28"/>
          <w:lang w:val="lv-LV" w:eastAsia="lv-LV"/>
        </w:rPr>
        <w:tab/>
      </w:r>
      <w:r w:rsidR="00B77732">
        <w:rPr>
          <w:rFonts w:ascii="Times New Roman" w:hAnsi="Times New Roman"/>
          <w:sz w:val="28"/>
          <w:szCs w:val="28"/>
          <w:lang w:val="lv-LV" w:eastAsia="lv-LV"/>
        </w:rPr>
        <w:tab/>
      </w:r>
      <w:r w:rsidR="00B77732">
        <w:rPr>
          <w:rFonts w:ascii="Times New Roman" w:hAnsi="Times New Roman"/>
          <w:sz w:val="28"/>
          <w:szCs w:val="28"/>
          <w:lang w:val="lv-LV" w:eastAsia="lv-LV"/>
        </w:rPr>
        <w:tab/>
      </w:r>
      <w:r w:rsidR="00B77732">
        <w:rPr>
          <w:rFonts w:ascii="Times New Roman" w:hAnsi="Times New Roman"/>
          <w:sz w:val="28"/>
          <w:szCs w:val="28"/>
          <w:lang w:val="lv-LV" w:eastAsia="lv-LV"/>
        </w:rPr>
        <w:tab/>
      </w:r>
      <w:r w:rsidR="003C1828">
        <w:rPr>
          <w:rFonts w:ascii="Times New Roman" w:hAnsi="Times New Roman"/>
          <w:sz w:val="28"/>
          <w:szCs w:val="28"/>
          <w:lang w:val="lv-LV" w:eastAsia="lv-LV"/>
        </w:rPr>
        <w:t xml:space="preserve">     </w:t>
      </w:r>
      <w:r w:rsidR="00B77732">
        <w:rPr>
          <w:rFonts w:ascii="Times New Roman" w:hAnsi="Times New Roman"/>
          <w:sz w:val="28"/>
          <w:szCs w:val="28"/>
          <w:lang w:val="lv-LV" w:eastAsia="lv-LV"/>
        </w:rPr>
        <w:t>D</w:t>
      </w:r>
      <w:r w:rsidR="00B77732" w:rsidRPr="00B77732">
        <w:rPr>
          <w:rFonts w:ascii="Times New Roman" w:hAnsi="Times New Roman"/>
          <w:bCs/>
          <w:sz w:val="28"/>
          <w:szCs w:val="28"/>
          <w:lang w:val="lv-LV" w:eastAsia="lv-LV"/>
        </w:rPr>
        <w:t>.Pelēkā</w:t>
      </w:r>
    </w:p>
    <w:p w:rsidR="000570DF" w:rsidRDefault="000570DF" w:rsidP="00787CBD">
      <w:pPr>
        <w:spacing w:after="0" w:line="240" w:lineRule="auto"/>
        <w:jc w:val="both"/>
        <w:rPr>
          <w:rFonts w:ascii="Times New Roman" w:eastAsia="Times New Roman" w:hAnsi="Times New Roman"/>
          <w:sz w:val="24"/>
          <w:szCs w:val="24"/>
          <w:lang w:val="lv-LV"/>
        </w:rPr>
      </w:pPr>
      <w:bookmarkStart w:id="0" w:name="_GoBack"/>
      <w:bookmarkEnd w:id="0"/>
    </w:p>
    <w:sectPr w:rsidR="000570DF" w:rsidSect="00104739">
      <w:headerReference w:type="default" r:id="rId9"/>
      <w:headerReference w:type="first" r:id="rId10"/>
      <w:type w:val="continuous"/>
      <w:pgSz w:w="11907" w:h="16840" w:code="9"/>
      <w:pgMar w:top="1418"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E0" w:rsidRDefault="00B84EE0">
      <w:pPr>
        <w:spacing w:after="0" w:line="240" w:lineRule="auto"/>
      </w:pPr>
      <w:r>
        <w:separator/>
      </w:r>
    </w:p>
  </w:endnote>
  <w:endnote w:type="continuationSeparator" w:id="0">
    <w:p w:rsidR="00B84EE0" w:rsidRDefault="00B8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E0" w:rsidRDefault="00B84EE0">
      <w:pPr>
        <w:spacing w:after="0" w:line="240" w:lineRule="auto"/>
      </w:pPr>
      <w:r>
        <w:separator/>
      </w:r>
    </w:p>
  </w:footnote>
  <w:footnote w:type="continuationSeparator" w:id="0">
    <w:p w:rsidR="00B84EE0" w:rsidRDefault="00B84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23" w:rsidRPr="00DB5A23" w:rsidRDefault="00DB5A23"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B05261">
      <w:rPr>
        <w:rFonts w:ascii="Times New Roman" w:hAnsi="Times New Roman"/>
        <w:noProof/>
        <w:sz w:val="24"/>
        <w:szCs w:val="24"/>
      </w:rPr>
      <w:t>5</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3E" w:rsidRDefault="00BB1A2A"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59264" behindDoc="0" locked="0" layoutInCell="1" allowOverlap="1" wp14:anchorId="355DA60F" wp14:editId="64B85ED2">
              <wp:simplePos x="0" y="0"/>
              <wp:positionH relativeFrom="column">
                <wp:posOffset>4065270</wp:posOffset>
              </wp:positionH>
              <wp:positionV relativeFrom="paragraph">
                <wp:posOffset>-153670</wp:posOffset>
              </wp:positionV>
              <wp:extent cx="1864360" cy="276225"/>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276225"/>
                      </a:xfrm>
                      <a:prstGeom prst="rect">
                        <a:avLst/>
                      </a:prstGeom>
                      <a:solidFill>
                        <a:srgbClr val="FFFFFF"/>
                      </a:solidFill>
                      <a:ln w="9525">
                        <a:solidFill>
                          <a:srgbClr val="FFFFFF"/>
                        </a:solidFill>
                        <a:miter lim="800000"/>
                        <a:headEnd/>
                        <a:tailEnd/>
                      </a:ln>
                    </wps:spPr>
                    <wps:txbx>
                      <w:txbxContent>
                        <w:p w:rsidR="00587443" w:rsidRPr="00587443" w:rsidRDefault="00587443" w:rsidP="00F54B3A">
                          <w:pPr>
                            <w:spacing w:after="0" w:line="240" w:lineRule="auto"/>
                            <w:rPr>
                              <w:rFonts w:ascii="Times New Roman" w:hAnsi="Times New Roman"/>
                              <w:sz w:val="24"/>
                              <w:szCs w:val="24"/>
                              <w:lang w:val="lv-LV"/>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F620AF2" id="_x0000_t202" coordsize="21600,21600" o:spt="202" path="m,l,21600r21600,l21600,xe">
              <v:stroke joinstyle="miter"/>
              <v:path gradientshapeok="t" o:connecttype="rect"/>
            </v:shapetype>
            <v:shape id="Text Box 2" o:spid="_x0000_s1026" type="#_x0000_t202" style="position:absolute;margin-left:320.1pt;margin-top:-12.1pt;width:146.8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" strokecolor="white">
              <v:textbox style="mso-fit-shape-to-text:t">
                <w:txbxContent>
                  <w:p w:rsidR="00587443" w:rsidRPr="00587443" w:rsidRDefault="00587443" w:rsidP="00F54B3A">
                    <w:pPr>
                      <w:spacing w:after="0" w:line="240" w:lineRule="auto"/>
                      <w:rPr>
                        <w:rFonts w:ascii="Times New Roman" w:hAnsi="Times New Roman"/>
                        <w:sz w:val="24"/>
                        <w:szCs w:val="24"/>
                        <w:lang w:val="lv-LV"/>
                      </w:rPr>
                    </w:pPr>
                  </w:p>
                </w:txbxContent>
              </v:textbox>
            </v:shape>
          </w:pict>
        </mc:Fallback>
      </mc:AlternateContent>
    </w: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Pr="00815277" w:rsidRDefault="00BB1A2A" w:rsidP="00032C3E">
    <w:pPr>
      <w:pStyle w:val="Header"/>
      <w:rPr>
        <w:rFonts w:ascii="Times New Roman" w:hAnsi="Times New Roman"/>
      </w:rPr>
    </w:pPr>
    <w:r>
      <w:rPr>
        <w:noProof/>
        <w:lang w:val="lv-LV" w:eastAsia="lv-LV"/>
      </w:rPr>
      <w:drawing>
        <wp:anchor distT="0" distB="0" distL="114300" distR="114300" simplePos="0" relativeHeight="251656192" behindDoc="1" locked="0" layoutInCell="1" allowOverlap="1" wp14:anchorId="101A822C" wp14:editId="64008A54">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240" behindDoc="1" locked="0" layoutInCell="1" allowOverlap="1" wp14:anchorId="03C7A923" wp14:editId="1DB0576B">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3E" w:rsidRPr="00032C3E" w:rsidRDefault="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053CD3" id="Text Box 43" o:spid="_x0000_s1027" type="#_x0000_t202" style="position:absolute;margin-left:92.25pt;margin-top:159.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WCsAIAALE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" filled="f" stroked="f">
              <v:textbox inset="0,0,0,0">
                <w:txbxContent>
                  <w:p w:rsidR="00032C3E" w:rsidRPr="00032C3E" w:rsidRDefault="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216" behindDoc="1" locked="0" layoutInCell="1" allowOverlap="1" wp14:anchorId="11166416" wp14:editId="230A6D05">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87A2FA"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032C3E" w:rsidRDefault="00032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0B30BBC"/>
    <w:multiLevelType w:val="hybridMultilevel"/>
    <w:tmpl w:val="DC321E2A"/>
    <w:lvl w:ilvl="0" w:tplc="914478C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nsid w:val="10C1018D"/>
    <w:multiLevelType w:val="hybridMultilevel"/>
    <w:tmpl w:val="74241E1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1F3B4806"/>
    <w:multiLevelType w:val="multilevel"/>
    <w:tmpl w:val="BE5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0855D4"/>
    <w:multiLevelType w:val="hybridMultilevel"/>
    <w:tmpl w:val="4456F828"/>
    <w:lvl w:ilvl="0" w:tplc="D324A39C">
      <w:start w:val="1"/>
      <w:numFmt w:val="decimal"/>
      <w:lvlText w:val="%1)"/>
      <w:lvlJc w:val="left"/>
      <w:pPr>
        <w:ind w:left="1140" w:hanging="4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434D245C"/>
    <w:multiLevelType w:val="hybridMultilevel"/>
    <w:tmpl w:val="404AD5E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50C96D8A"/>
    <w:multiLevelType w:val="hybridMultilevel"/>
    <w:tmpl w:val="81D0A678"/>
    <w:lvl w:ilvl="0" w:tplc="BFC0C9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nsid w:val="53BA587D"/>
    <w:multiLevelType w:val="hybridMultilevel"/>
    <w:tmpl w:val="B60EE772"/>
    <w:lvl w:ilvl="0" w:tplc="FD78785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nsid w:val="69401586"/>
    <w:multiLevelType w:val="hybridMultilevel"/>
    <w:tmpl w:val="CA5CD97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6DD263E8"/>
    <w:multiLevelType w:val="hybridMultilevel"/>
    <w:tmpl w:val="2EFA926C"/>
    <w:lvl w:ilvl="0" w:tplc="EB1E98B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7"/>
  </w:num>
  <w:num w:numId="15">
    <w:abstractNumId w:val="11"/>
  </w:num>
  <w:num w:numId="16">
    <w:abstractNumId w:val="19"/>
  </w:num>
  <w:num w:numId="17">
    <w:abstractNumId w:val="13"/>
  </w:num>
  <w:num w:numId="18">
    <w:abstractNumId w:val="12"/>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2038"/>
    <w:rsid w:val="00002155"/>
    <w:rsid w:val="00002AA5"/>
    <w:rsid w:val="00003529"/>
    <w:rsid w:val="00005E1E"/>
    <w:rsid w:val="00005EB4"/>
    <w:rsid w:val="00006383"/>
    <w:rsid w:val="00006384"/>
    <w:rsid w:val="00006978"/>
    <w:rsid w:val="00007037"/>
    <w:rsid w:val="0001126B"/>
    <w:rsid w:val="00012B25"/>
    <w:rsid w:val="00013B0D"/>
    <w:rsid w:val="0001449F"/>
    <w:rsid w:val="00014AA5"/>
    <w:rsid w:val="00014B8C"/>
    <w:rsid w:val="00015714"/>
    <w:rsid w:val="000170A0"/>
    <w:rsid w:val="00021029"/>
    <w:rsid w:val="000212D2"/>
    <w:rsid w:val="000219CC"/>
    <w:rsid w:val="0002461F"/>
    <w:rsid w:val="00025427"/>
    <w:rsid w:val="00030349"/>
    <w:rsid w:val="00030C4D"/>
    <w:rsid w:val="00032C3E"/>
    <w:rsid w:val="000345A3"/>
    <w:rsid w:val="00034EBD"/>
    <w:rsid w:val="00035BB6"/>
    <w:rsid w:val="000360F6"/>
    <w:rsid w:val="00040555"/>
    <w:rsid w:val="00041745"/>
    <w:rsid w:val="00042D27"/>
    <w:rsid w:val="00045D8B"/>
    <w:rsid w:val="00052A10"/>
    <w:rsid w:val="00053A56"/>
    <w:rsid w:val="000547F8"/>
    <w:rsid w:val="00055396"/>
    <w:rsid w:val="0005546E"/>
    <w:rsid w:val="000569CF"/>
    <w:rsid w:val="000570DF"/>
    <w:rsid w:val="00057537"/>
    <w:rsid w:val="000622EC"/>
    <w:rsid w:val="00062FF8"/>
    <w:rsid w:val="000631C2"/>
    <w:rsid w:val="00063E57"/>
    <w:rsid w:val="00065F33"/>
    <w:rsid w:val="0006694E"/>
    <w:rsid w:val="00066CD5"/>
    <w:rsid w:val="000674B6"/>
    <w:rsid w:val="00067D64"/>
    <w:rsid w:val="00070D07"/>
    <w:rsid w:val="00074F42"/>
    <w:rsid w:val="00076480"/>
    <w:rsid w:val="000804FB"/>
    <w:rsid w:val="000818B6"/>
    <w:rsid w:val="000839ED"/>
    <w:rsid w:val="00084628"/>
    <w:rsid w:val="00092296"/>
    <w:rsid w:val="00094B4E"/>
    <w:rsid w:val="000969C9"/>
    <w:rsid w:val="00096EB1"/>
    <w:rsid w:val="000A0808"/>
    <w:rsid w:val="000A0839"/>
    <w:rsid w:val="000A0BE7"/>
    <w:rsid w:val="000A1A84"/>
    <w:rsid w:val="000A41D8"/>
    <w:rsid w:val="000A6CA2"/>
    <w:rsid w:val="000B1E55"/>
    <w:rsid w:val="000B253E"/>
    <w:rsid w:val="000B66FA"/>
    <w:rsid w:val="000C159F"/>
    <w:rsid w:val="000C15A1"/>
    <w:rsid w:val="000C1EA7"/>
    <w:rsid w:val="000C28A5"/>
    <w:rsid w:val="000C300E"/>
    <w:rsid w:val="000C4DA8"/>
    <w:rsid w:val="000C6213"/>
    <w:rsid w:val="000C6BDD"/>
    <w:rsid w:val="000C6EFC"/>
    <w:rsid w:val="000D04C9"/>
    <w:rsid w:val="000D06E3"/>
    <w:rsid w:val="000D2400"/>
    <w:rsid w:val="000D3882"/>
    <w:rsid w:val="000D511A"/>
    <w:rsid w:val="000D5830"/>
    <w:rsid w:val="000D77D4"/>
    <w:rsid w:val="000D79C5"/>
    <w:rsid w:val="000E0341"/>
    <w:rsid w:val="000E41A3"/>
    <w:rsid w:val="000E491D"/>
    <w:rsid w:val="000F0F63"/>
    <w:rsid w:val="000F2896"/>
    <w:rsid w:val="000F3220"/>
    <w:rsid w:val="000F3DE0"/>
    <w:rsid w:val="000F4802"/>
    <w:rsid w:val="00102868"/>
    <w:rsid w:val="0010326F"/>
    <w:rsid w:val="00104739"/>
    <w:rsid w:val="00105521"/>
    <w:rsid w:val="00107C4A"/>
    <w:rsid w:val="00107E50"/>
    <w:rsid w:val="0011219F"/>
    <w:rsid w:val="001205BD"/>
    <w:rsid w:val="00121636"/>
    <w:rsid w:val="00122388"/>
    <w:rsid w:val="00123EF3"/>
    <w:rsid w:val="00124173"/>
    <w:rsid w:val="001244D2"/>
    <w:rsid w:val="00126473"/>
    <w:rsid w:val="001312EE"/>
    <w:rsid w:val="001328E3"/>
    <w:rsid w:val="00133820"/>
    <w:rsid w:val="00133C73"/>
    <w:rsid w:val="00140A34"/>
    <w:rsid w:val="00141068"/>
    <w:rsid w:val="00141839"/>
    <w:rsid w:val="00142116"/>
    <w:rsid w:val="001441F9"/>
    <w:rsid w:val="00144D12"/>
    <w:rsid w:val="00147DC3"/>
    <w:rsid w:val="00150811"/>
    <w:rsid w:val="00152D32"/>
    <w:rsid w:val="00153DC8"/>
    <w:rsid w:val="001546C9"/>
    <w:rsid w:val="00154DE4"/>
    <w:rsid w:val="001550FC"/>
    <w:rsid w:val="0015552C"/>
    <w:rsid w:val="00160580"/>
    <w:rsid w:val="00160E9F"/>
    <w:rsid w:val="00161AF0"/>
    <w:rsid w:val="00161C64"/>
    <w:rsid w:val="00161C6B"/>
    <w:rsid w:val="0016472B"/>
    <w:rsid w:val="00164AC1"/>
    <w:rsid w:val="00164EB9"/>
    <w:rsid w:val="0016594D"/>
    <w:rsid w:val="00166C61"/>
    <w:rsid w:val="00167658"/>
    <w:rsid w:val="001678B8"/>
    <w:rsid w:val="00171E11"/>
    <w:rsid w:val="00172703"/>
    <w:rsid w:val="00172C11"/>
    <w:rsid w:val="00176282"/>
    <w:rsid w:val="00181816"/>
    <w:rsid w:val="00182729"/>
    <w:rsid w:val="00185925"/>
    <w:rsid w:val="00186FA5"/>
    <w:rsid w:val="001872B5"/>
    <w:rsid w:val="001875FE"/>
    <w:rsid w:val="00190C14"/>
    <w:rsid w:val="0019167B"/>
    <w:rsid w:val="00191C2A"/>
    <w:rsid w:val="00192681"/>
    <w:rsid w:val="00192830"/>
    <w:rsid w:val="00193007"/>
    <w:rsid w:val="0019415A"/>
    <w:rsid w:val="00196060"/>
    <w:rsid w:val="00196170"/>
    <w:rsid w:val="001A05D0"/>
    <w:rsid w:val="001A0B0F"/>
    <w:rsid w:val="001A1230"/>
    <w:rsid w:val="001A1234"/>
    <w:rsid w:val="001A2484"/>
    <w:rsid w:val="001A368E"/>
    <w:rsid w:val="001A437D"/>
    <w:rsid w:val="001B0D8D"/>
    <w:rsid w:val="001B0F9E"/>
    <w:rsid w:val="001B49A7"/>
    <w:rsid w:val="001B53C7"/>
    <w:rsid w:val="001B5C52"/>
    <w:rsid w:val="001C0C6F"/>
    <w:rsid w:val="001C2359"/>
    <w:rsid w:val="001C6AA3"/>
    <w:rsid w:val="001C7114"/>
    <w:rsid w:val="001C725B"/>
    <w:rsid w:val="001C739A"/>
    <w:rsid w:val="001D028A"/>
    <w:rsid w:val="001D040B"/>
    <w:rsid w:val="001D09E0"/>
    <w:rsid w:val="001D0E81"/>
    <w:rsid w:val="001D199C"/>
    <w:rsid w:val="001D1AC4"/>
    <w:rsid w:val="001D20AB"/>
    <w:rsid w:val="001D6AA6"/>
    <w:rsid w:val="001D7F79"/>
    <w:rsid w:val="001E037E"/>
    <w:rsid w:val="001E0735"/>
    <w:rsid w:val="001E0877"/>
    <w:rsid w:val="001E119E"/>
    <w:rsid w:val="001E1ADE"/>
    <w:rsid w:val="001E2357"/>
    <w:rsid w:val="001E2447"/>
    <w:rsid w:val="001E2CC2"/>
    <w:rsid w:val="001E3499"/>
    <w:rsid w:val="001E4C4E"/>
    <w:rsid w:val="001E5167"/>
    <w:rsid w:val="001E520C"/>
    <w:rsid w:val="001E70F5"/>
    <w:rsid w:val="001F03AD"/>
    <w:rsid w:val="001F0536"/>
    <w:rsid w:val="001F0999"/>
    <w:rsid w:val="001F1330"/>
    <w:rsid w:val="001F1681"/>
    <w:rsid w:val="001F625B"/>
    <w:rsid w:val="001F7210"/>
    <w:rsid w:val="00200D22"/>
    <w:rsid w:val="00201117"/>
    <w:rsid w:val="00202259"/>
    <w:rsid w:val="0020225D"/>
    <w:rsid w:val="002025BB"/>
    <w:rsid w:val="002031FD"/>
    <w:rsid w:val="00203E0D"/>
    <w:rsid w:val="00203F98"/>
    <w:rsid w:val="00204C53"/>
    <w:rsid w:val="00207049"/>
    <w:rsid w:val="00207B0A"/>
    <w:rsid w:val="00210322"/>
    <w:rsid w:val="002114D9"/>
    <w:rsid w:val="002126FA"/>
    <w:rsid w:val="002150ED"/>
    <w:rsid w:val="002158C3"/>
    <w:rsid w:val="0021617B"/>
    <w:rsid w:val="00216289"/>
    <w:rsid w:val="002210CA"/>
    <w:rsid w:val="00221AE1"/>
    <w:rsid w:val="00222EB8"/>
    <w:rsid w:val="00223325"/>
    <w:rsid w:val="002235B8"/>
    <w:rsid w:val="00226CAF"/>
    <w:rsid w:val="002307F2"/>
    <w:rsid w:val="00230B9B"/>
    <w:rsid w:val="00231898"/>
    <w:rsid w:val="00232325"/>
    <w:rsid w:val="002332DD"/>
    <w:rsid w:val="00234884"/>
    <w:rsid w:val="00234DB9"/>
    <w:rsid w:val="00235FAC"/>
    <w:rsid w:val="002375B2"/>
    <w:rsid w:val="00240A52"/>
    <w:rsid w:val="0024142A"/>
    <w:rsid w:val="002419EB"/>
    <w:rsid w:val="00243419"/>
    <w:rsid w:val="00245366"/>
    <w:rsid w:val="00245E83"/>
    <w:rsid w:val="002475BB"/>
    <w:rsid w:val="002503A6"/>
    <w:rsid w:val="002513C3"/>
    <w:rsid w:val="00252586"/>
    <w:rsid w:val="00254B46"/>
    <w:rsid w:val="00254D69"/>
    <w:rsid w:val="002551A6"/>
    <w:rsid w:val="00256B90"/>
    <w:rsid w:val="002573D7"/>
    <w:rsid w:val="002576F6"/>
    <w:rsid w:val="00261534"/>
    <w:rsid w:val="00261CCD"/>
    <w:rsid w:val="00262A86"/>
    <w:rsid w:val="00262CD3"/>
    <w:rsid w:val="00265129"/>
    <w:rsid w:val="00265A4C"/>
    <w:rsid w:val="0027007F"/>
    <w:rsid w:val="00270C42"/>
    <w:rsid w:val="00273515"/>
    <w:rsid w:val="00274079"/>
    <w:rsid w:val="0027431B"/>
    <w:rsid w:val="00275378"/>
    <w:rsid w:val="00275B9E"/>
    <w:rsid w:val="00275BAE"/>
    <w:rsid w:val="002774CE"/>
    <w:rsid w:val="0028055B"/>
    <w:rsid w:val="00280858"/>
    <w:rsid w:val="00282AA1"/>
    <w:rsid w:val="002833B2"/>
    <w:rsid w:val="00283527"/>
    <w:rsid w:val="00286929"/>
    <w:rsid w:val="002873E8"/>
    <w:rsid w:val="00290A33"/>
    <w:rsid w:val="002923F9"/>
    <w:rsid w:val="00294F62"/>
    <w:rsid w:val="00294F6D"/>
    <w:rsid w:val="00296AA0"/>
    <w:rsid w:val="00297DB3"/>
    <w:rsid w:val="002A0DFB"/>
    <w:rsid w:val="002A2A6E"/>
    <w:rsid w:val="002A34B9"/>
    <w:rsid w:val="002A3637"/>
    <w:rsid w:val="002A3F33"/>
    <w:rsid w:val="002A40F9"/>
    <w:rsid w:val="002A54D1"/>
    <w:rsid w:val="002A6BF6"/>
    <w:rsid w:val="002A6E2A"/>
    <w:rsid w:val="002B1B26"/>
    <w:rsid w:val="002B1BA0"/>
    <w:rsid w:val="002B535A"/>
    <w:rsid w:val="002C0BA9"/>
    <w:rsid w:val="002C6D33"/>
    <w:rsid w:val="002C700E"/>
    <w:rsid w:val="002D0E26"/>
    <w:rsid w:val="002D1874"/>
    <w:rsid w:val="002D36AF"/>
    <w:rsid w:val="002D3A80"/>
    <w:rsid w:val="002D43E7"/>
    <w:rsid w:val="002D6700"/>
    <w:rsid w:val="002D7642"/>
    <w:rsid w:val="002D787A"/>
    <w:rsid w:val="002E0AEA"/>
    <w:rsid w:val="002E1474"/>
    <w:rsid w:val="002E22E8"/>
    <w:rsid w:val="002E4DFC"/>
    <w:rsid w:val="002E75D1"/>
    <w:rsid w:val="002F0F6D"/>
    <w:rsid w:val="002F2656"/>
    <w:rsid w:val="002F3365"/>
    <w:rsid w:val="002F4C39"/>
    <w:rsid w:val="002F4F07"/>
    <w:rsid w:val="002F5DC2"/>
    <w:rsid w:val="002F6966"/>
    <w:rsid w:val="002F6A9D"/>
    <w:rsid w:val="002F6BBC"/>
    <w:rsid w:val="002F752A"/>
    <w:rsid w:val="002F753E"/>
    <w:rsid w:val="0030061E"/>
    <w:rsid w:val="00301385"/>
    <w:rsid w:val="0030314A"/>
    <w:rsid w:val="00303927"/>
    <w:rsid w:val="00304702"/>
    <w:rsid w:val="003060D8"/>
    <w:rsid w:val="00306692"/>
    <w:rsid w:val="00306ACF"/>
    <w:rsid w:val="00310892"/>
    <w:rsid w:val="00310F13"/>
    <w:rsid w:val="003111DC"/>
    <w:rsid w:val="003113AF"/>
    <w:rsid w:val="00315A69"/>
    <w:rsid w:val="00316E25"/>
    <w:rsid w:val="00321686"/>
    <w:rsid w:val="0032270B"/>
    <w:rsid w:val="00323D6F"/>
    <w:rsid w:val="00324D65"/>
    <w:rsid w:val="00325602"/>
    <w:rsid w:val="003264AF"/>
    <w:rsid w:val="00326AB0"/>
    <w:rsid w:val="0033102C"/>
    <w:rsid w:val="0033156B"/>
    <w:rsid w:val="0033174A"/>
    <w:rsid w:val="003318D0"/>
    <w:rsid w:val="00331D42"/>
    <w:rsid w:val="003336D8"/>
    <w:rsid w:val="00334838"/>
    <w:rsid w:val="00334999"/>
    <w:rsid w:val="00334AA5"/>
    <w:rsid w:val="003350DF"/>
    <w:rsid w:val="00336822"/>
    <w:rsid w:val="00336B80"/>
    <w:rsid w:val="0033766C"/>
    <w:rsid w:val="0034114A"/>
    <w:rsid w:val="00341706"/>
    <w:rsid w:val="00344C99"/>
    <w:rsid w:val="003454DD"/>
    <w:rsid w:val="00345AC4"/>
    <w:rsid w:val="00346F92"/>
    <w:rsid w:val="00347E7B"/>
    <w:rsid w:val="00350CA6"/>
    <w:rsid w:val="00353896"/>
    <w:rsid w:val="00355674"/>
    <w:rsid w:val="00361055"/>
    <w:rsid w:val="0036511A"/>
    <w:rsid w:val="00366FAF"/>
    <w:rsid w:val="00371288"/>
    <w:rsid w:val="003720B8"/>
    <w:rsid w:val="003723E8"/>
    <w:rsid w:val="0037351E"/>
    <w:rsid w:val="00373F2F"/>
    <w:rsid w:val="00380081"/>
    <w:rsid w:val="003806CF"/>
    <w:rsid w:val="00380EF8"/>
    <w:rsid w:val="00381118"/>
    <w:rsid w:val="00381BDB"/>
    <w:rsid w:val="00382229"/>
    <w:rsid w:val="003846E7"/>
    <w:rsid w:val="00384A67"/>
    <w:rsid w:val="00384E8E"/>
    <w:rsid w:val="003854E4"/>
    <w:rsid w:val="003872E0"/>
    <w:rsid w:val="003874C0"/>
    <w:rsid w:val="00391373"/>
    <w:rsid w:val="003916C0"/>
    <w:rsid w:val="00395BAD"/>
    <w:rsid w:val="00397AAB"/>
    <w:rsid w:val="003A1F22"/>
    <w:rsid w:val="003A1FCF"/>
    <w:rsid w:val="003A276B"/>
    <w:rsid w:val="003A2DFB"/>
    <w:rsid w:val="003A2E05"/>
    <w:rsid w:val="003A2E14"/>
    <w:rsid w:val="003A4276"/>
    <w:rsid w:val="003A5018"/>
    <w:rsid w:val="003A551C"/>
    <w:rsid w:val="003A7BB9"/>
    <w:rsid w:val="003B51EB"/>
    <w:rsid w:val="003B5357"/>
    <w:rsid w:val="003B6F6B"/>
    <w:rsid w:val="003B7E70"/>
    <w:rsid w:val="003C0B0F"/>
    <w:rsid w:val="003C1828"/>
    <w:rsid w:val="003C457D"/>
    <w:rsid w:val="003C5393"/>
    <w:rsid w:val="003C5F35"/>
    <w:rsid w:val="003D07D1"/>
    <w:rsid w:val="003D10E4"/>
    <w:rsid w:val="003D16E0"/>
    <w:rsid w:val="003D2A6C"/>
    <w:rsid w:val="003D2B37"/>
    <w:rsid w:val="003D3466"/>
    <w:rsid w:val="003D434E"/>
    <w:rsid w:val="003D547C"/>
    <w:rsid w:val="003E2147"/>
    <w:rsid w:val="003E2772"/>
    <w:rsid w:val="003E4422"/>
    <w:rsid w:val="003E511E"/>
    <w:rsid w:val="003E5B6C"/>
    <w:rsid w:val="003E6332"/>
    <w:rsid w:val="003E6F05"/>
    <w:rsid w:val="003E76FA"/>
    <w:rsid w:val="003E7F63"/>
    <w:rsid w:val="003F02BE"/>
    <w:rsid w:val="003F0648"/>
    <w:rsid w:val="003F0E76"/>
    <w:rsid w:val="003F2994"/>
    <w:rsid w:val="003F52CE"/>
    <w:rsid w:val="003F6AED"/>
    <w:rsid w:val="003F734A"/>
    <w:rsid w:val="003F75BF"/>
    <w:rsid w:val="004011D1"/>
    <w:rsid w:val="00401502"/>
    <w:rsid w:val="00402479"/>
    <w:rsid w:val="00402DBA"/>
    <w:rsid w:val="0040390C"/>
    <w:rsid w:val="004045E6"/>
    <w:rsid w:val="00404B6D"/>
    <w:rsid w:val="0040655C"/>
    <w:rsid w:val="00412C4D"/>
    <w:rsid w:val="00413229"/>
    <w:rsid w:val="0041333A"/>
    <w:rsid w:val="00414570"/>
    <w:rsid w:val="00414D95"/>
    <w:rsid w:val="0041528F"/>
    <w:rsid w:val="004152FA"/>
    <w:rsid w:val="0041590E"/>
    <w:rsid w:val="004159BF"/>
    <w:rsid w:val="004164DF"/>
    <w:rsid w:val="004201F3"/>
    <w:rsid w:val="0042065C"/>
    <w:rsid w:val="00421156"/>
    <w:rsid w:val="00425361"/>
    <w:rsid w:val="0042685B"/>
    <w:rsid w:val="004309A4"/>
    <w:rsid w:val="004314ED"/>
    <w:rsid w:val="00433E06"/>
    <w:rsid w:val="0043429C"/>
    <w:rsid w:val="0043564E"/>
    <w:rsid w:val="00436BA0"/>
    <w:rsid w:val="00440E4B"/>
    <w:rsid w:val="004437B0"/>
    <w:rsid w:val="004437C3"/>
    <w:rsid w:val="00443D3E"/>
    <w:rsid w:val="00444D5D"/>
    <w:rsid w:val="00446B4A"/>
    <w:rsid w:val="0045124F"/>
    <w:rsid w:val="004541AC"/>
    <w:rsid w:val="00455AC2"/>
    <w:rsid w:val="00455B86"/>
    <w:rsid w:val="004564D3"/>
    <w:rsid w:val="00460181"/>
    <w:rsid w:val="004629AA"/>
    <w:rsid w:val="0046325A"/>
    <w:rsid w:val="00466BE4"/>
    <w:rsid w:val="00470210"/>
    <w:rsid w:val="00470DC3"/>
    <w:rsid w:val="0047133F"/>
    <w:rsid w:val="00475EF4"/>
    <w:rsid w:val="00477409"/>
    <w:rsid w:val="004810ED"/>
    <w:rsid w:val="0048231B"/>
    <w:rsid w:val="00485755"/>
    <w:rsid w:val="004872BA"/>
    <w:rsid w:val="0048788A"/>
    <w:rsid w:val="0049285B"/>
    <w:rsid w:val="0049318A"/>
    <w:rsid w:val="00494AAF"/>
    <w:rsid w:val="00494C7E"/>
    <w:rsid w:val="004A0037"/>
    <w:rsid w:val="004A780C"/>
    <w:rsid w:val="004A7DE6"/>
    <w:rsid w:val="004B0FB0"/>
    <w:rsid w:val="004B1EA6"/>
    <w:rsid w:val="004B2F86"/>
    <w:rsid w:val="004B3365"/>
    <w:rsid w:val="004B3B9E"/>
    <w:rsid w:val="004B6F57"/>
    <w:rsid w:val="004B6FE9"/>
    <w:rsid w:val="004B7A5A"/>
    <w:rsid w:val="004B7B36"/>
    <w:rsid w:val="004C0EB7"/>
    <w:rsid w:val="004C351B"/>
    <w:rsid w:val="004C3D9B"/>
    <w:rsid w:val="004C42EF"/>
    <w:rsid w:val="004C5509"/>
    <w:rsid w:val="004C56A6"/>
    <w:rsid w:val="004C729C"/>
    <w:rsid w:val="004C7870"/>
    <w:rsid w:val="004D0950"/>
    <w:rsid w:val="004D0B39"/>
    <w:rsid w:val="004D3F72"/>
    <w:rsid w:val="004D4198"/>
    <w:rsid w:val="004E6B8C"/>
    <w:rsid w:val="004F014E"/>
    <w:rsid w:val="004F0E46"/>
    <w:rsid w:val="004F2F7D"/>
    <w:rsid w:val="004F4008"/>
    <w:rsid w:val="004F5095"/>
    <w:rsid w:val="004F7262"/>
    <w:rsid w:val="004F7891"/>
    <w:rsid w:val="00501B4C"/>
    <w:rsid w:val="005026BD"/>
    <w:rsid w:val="00503941"/>
    <w:rsid w:val="00504CE2"/>
    <w:rsid w:val="00505FCA"/>
    <w:rsid w:val="00507127"/>
    <w:rsid w:val="00510935"/>
    <w:rsid w:val="00510AD5"/>
    <w:rsid w:val="005113E3"/>
    <w:rsid w:val="00511D49"/>
    <w:rsid w:val="00511DF5"/>
    <w:rsid w:val="00516BC0"/>
    <w:rsid w:val="00520E55"/>
    <w:rsid w:val="00523CBE"/>
    <w:rsid w:val="0052420E"/>
    <w:rsid w:val="005245D0"/>
    <w:rsid w:val="005263C5"/>
    <w:rsid w:val="005264B4"/>
    <w:rsid w:val="00526688"/>
    <w:rsid w:val="00526ED1"/>
    <w:rsid w:val="0053200D"/>
    <w:rsid w:val="00532840"/>
    <w:rsid w:val="005328B6"/>
    <w:rsid w:val="0053318C"/>
    <w:rsid w:val="00535273"/>
    <w:rsid w:val="00535564"/>
    <w:rsid w:val="00535FDC"/>
    <w:rsid w:val="00536DD3"/>
    <w:rsid w:val="00541D32"/>
    <w:rsid w:val="00542278"/>
    <w:rsid w:val="00543BBF"/>
    <w:rsid w:val="00545907"/>
    <w:rsid w:val="00545A21"/>
    <w:rsid w:val="00545E53"/>
    <w:rsid w:val="00546A9F"/>
    <w:rsid w:val="00546B2A"/>
    <w:rsid w:val="00546C3F"/>
    <w:rsid w:val="0055151A"/>
    <w:rsid w:val="00551B11"/>
    <w:rsid w:val="00552CE3"/>
    <w:rsid w:val="00553706"/>
    <w:rsid w:val="00556EA3"/>
    <w:rsid w:val="00557E54"/>
    <w:rsid w:val="00560E36"/>
    <w:rsid w:val="005613D9"/>
    <w:rsid w:val="005615A7"/>
    <w:rsid w:val="00563E93"/>
    <w:rsid w:val="00565919"/>
    <w:rsid w:val="00566F5B"/>
    <w:rsid w:val="00567097"/>
    <w:rsid w:val="005704CB"/>
    <w:rsid w:val="005715E4"/>
    <w:rsid w:val="00571AD7"/>
    <w:rsid w:val="00572B6F"/>
    <w:rsid w:val="00574FC8"/>
    <w:rsid w:val="00577D34"/>
    <w:rsid w:val="00580186"/>
    <w:rsid w:val="005803A8"/>
    <w:rsid w:val="00581322"/>
    <w:rsid w:val="00581A36"/>
    <w:rsid w:val="00581A6C"/>
    <w:rsid w:val="00582583"/>
    <w:rsid w:val="00583461"/>
    <w:rsid w:val="005859EC"/>
    <w:rsid w:val="00586079"/>
    <w:rsid w:val="005865E1"/>
    <w:rsid w:val="00587197"/>
    <w:rsid w:val="00587443"/>
    <w:rsid w:val="00593EB2"/>
    <w:rsid w:val="0059637A"/>
    <w:rsid w:val="005A08DF"/>
    <w:rsid w:val="005A0E8C"/>
    <w:rsid w:val="005A0EB4"/>
    <w:rsid w:val="005A26D5"/>
    <w:rsid w:val="005A32E5"/>
    <w:rsid w:val="005A471C"/>
    <w:rsid w:val="005A7743"/>
    <w:rsid w:val="005B1BBB"/>
    <w:rsid w:val="005B2262"/>
    <w:rsid w:val="005B28E8"/>
    <w:rsid w:val="005B2ED7"/>
    <w:rsid w:val="005B5382"/>
    <w:rsid w:val="005B5BB8"/>
    <w:rsid w:val="005B6922"/>
    <w:rsid w:val="005B6DE2"/>
    <w:rsid w:val="005C215A"/>
    <w:rsid w:val="005C3576"/>
    <w:rsid w:val="005C3B03"/>
    <w:rsid w:val="005C5853"/>
    <w:rsid w:val="005C5CE4"/>
    <w:rsid w:val="005C641B"/>
    <w:rsid w:val="005C6A6D"/>
    <w:rsid w:val="005C71AB"/>
    <w:rsid w:val="005D1CB5"/>
    <w:rsid w:val="005D2693"/>
    <w:rsid w:val="005D386A"/>
    <w:rsid w:val="005D450F"/>
    <w:rsid w:val="005D544C"/>
    <w:rsid w:val="005D606D"/>
    <w:rsid w:val="005D63B8"/>
    <w:rsid w:val="005D667A"/>
    <w:rsid w:val="005E085D"/>
    <w:rsid w:val="005E1682"/>
    <w:rsid w:val="005E44A7"/>
    <w:rsid w:val="005E4A1D"/>
    <w:rsid w:val="005E5038"/>
    <w:rsid w:val="005E578A"/>
    <w:rsid w:val="005E5807"/>
    <w:rsid w:val="005E6F3C"/>
    <w:rsid w:val="005E7104"/>
    <w:rsid w:val="005E7178"/>
    <w:rsid w:val="005E7503"/>
    <w:rsid w:val="005F12BA"/>
    <w:rsid w:val="005F2C66"/>
    <w:rsid w:val="005F3D4B"/>
    <w:rsid w:val="005F3F65"/>
    <w:rsid w:val="005F4255"/>
    <w:rsid w:val="005F6713"/>
    <w:rsid w:val="005F6B19"/>
    <w:rsid w:val="005F7939"/>
    <w:rsid w:val="00601668"/>
    <w:rsid w:val="0060212A"/>
    <w:rsid w:val="00602B5B"/>
    <w:rsid w:val="00602BC9"/>
    <w:rsid w:val="006036CA"/>
    <w:rsid w:val="0060486E"/>
    <w:rsid w:val="00610C1D"/>
    <w:rsid w:val="006112FE"/>
    <w:rsid w:val="00612161"/>
    <w:rsid w:val="006131BC"/>
    <w:rsid w:val="00613B27"/>
    <w:rsid w:val="00614A0B"/>
    <w:rsid w:val="00616821"/>
    <w:rsid w:val="00617191"/>
    <w:rsid w:val="006209AB"/>
    <w:rsid w:val="00620AEE"/>
    <w:rsid w:val="00620CE2"/>
    <w:rsid w:val="00625861"/>
    <w:rsid w:val="00625DC8"/>
    <w:rsid w:val="00626281"/>
    <w:rsid w:val="00627563"/>
    <w:rsid w:val="0063043B"/>
    <w:rsid w:val="006308B4"/>
    <w:rsid w:val="00630D5D"/>
    <w:rsid w:val="00632FBA"/>
    <w:rsid w:val="00633AA0"/>
    <w:rsid w:val="00633D69"/>
    <w:rsid w:val="006365B1"/>
    <w:rsid w:val="00640C83"/>
    <w:rsid w:val="0064445E"/>
    <w:rsid w:val="00644E07"/>
    <w:rsid w:val="006450BC"/>
    <w:rsid w:val="006452AC"/>
    <w:rsid w:val="006463CD"/>
    <w:rsid w:val="0064688C"/>
    <w:rsid w:val="00646F60"/>
    <w:rsid w:val="006472B1"/>
    <w:rsid w:val="006518EF"/>
    <w:rsid w:val="006525A8"/>
    <w:rsid w:val="006528C6"/>
    <w:rsid w:val="00654C9E"/>
    <w:rsid w:val="0065595B"/>
    <w:rsid w:val="006574F3"/>
    <w:rsid w:val="00657E8F"/>
    <w:rsid w:val="006615D8"/>
    <w:rsid w:val="0066176D"/>
    <w:rsid w:val="00662958"/>
    <w:rsid w:val="00663269"/>
    <w:rsid w:val="00663C3A"/>
    <w:rsid w:val="00664D6A"/>
    <w:rsid w:val="00665689"/>
    <w:rsid w:val="00665BF0"/>
    <w:rsid w:val="006670EF"/>
    <w:rsid w:val="0066792B"/>
    <w:rsid w:val="00667C2F"/>
    <w:rsid w:val="0067180E"/>
    <w:rsid w:val="00671AE5"/>
    <w:rsid w:val="006728E9"/>
    <w:rsid w:val="006728F1"/>
    <w:rsid w:val="00673807"/>
    <w:rsid w:val="00673825"/>
    <w:rsid w:val="0067412A"/>
    <w:rsid w:val="0067418A"/>
    <w:rsid w:val="00674DE0"/>
    <w:rsid w:val="00674E40"/>
    <w:rsid w:val="00675F74"/>
    <w:rsid w:val="0067641F"/>
    <w:rsid w:val="006765C9"/>
    <w:rsid w:val="00682E2E"/>
    <w:rsid w:val="0068651C"/>
    <w:rsid w:val="00687546"/>
    <w:rsid w:val="006879DF"/>
    <w:rsid w:val="00687B6D"/>
    <w:rsid w:val="00691CD5"/>
    <w:rsid w:val="0069215F"/>
    <w:rsid w:val="006938CB"/>
    <w:rsid w:val="00696A7E"/>
    <w:rsid w:val="006A033F"/>
    <w:rsid w:val="006A068C"/>
    <w:rsid w:val="006A2BBA"/>
    <w:rsid w:val="006A3C4E"/>
    <w:rsid w:val="006A57DD"/>
    <w:rsid w:val="006A7868"/>
    <w:rsid w:val="006B322B"/>
    <w:rsid w:val="006B33AF"/>
    <w:rsid w:val="006B3DBE"/>
    <w:rsid w:val="006B4A42"/>
    <w:rsid w:val="006B7DD5"/>
    <w:rsid w:val="006C024E"/>
    <w:rsid w:val="006C0D7D"/>
    <w:rsid w:val="006C26B8"/>
    <w:rsid w:val="006C3416"/>
    <w:rsid w:val="006C45C6"/>
    <w:rsid w:val="006C467C"/>
    <w:rsid w:val="006C52CA"/>
    <w:rsid w:val="006C6D50"/>
    <w:rsid w:val="006D0F06"/>
    <w:rsid w:val="006D1D84"/>
    <w:rsid w:val="006D39D3"/>
    <w:rsid w:val="006D48A5"/>
    <w:rsid w:val="006D7745"/>
    <w:rsid w:val="006E037F"/>
    <w:rsid w:val="006E0851"/>
    <w:rsid w:val="006E2D27"/>
    <w:rsid w:val="006E3CCF"/>
    <w:rsid w:val="006E5261"/>
    <w:rsid w:val="006E66BE"/>
    <w:rsid w:val="006E6871"/>
    <w:rsid w:val="006E713F"/>
    <w:rsid w:val="006F0039"/>
    <w:rsid w:val="006F07ED"/>
    <w:rsid w:val="006F4A28"/>
    <w:rsid w:val="006F60E5"/>
    <w:rsid w:val="006F6136"/>
    <w:rsid w:val="006F7974"/>
    <w:rsid w:val="0070132E"/>
    <w:rsid w:val="007021F1"/>
    <w:rsid w:val="007031A4"/>
    <w:rsid w:val="00703E35"/>
    <w:rsid w:val="00704637"/>
    <w:rsid w:val="007054F8"/>
    <w:rsid w:val="007055F7"/>
    <w:rsid w:val="00705B38"/>
    <w:rsid w:val="00706C69"/>
    <w:rsid w:val="00707548"/>
    <w:rsid w:val="00710108"/>
    <w:rsid w:val="00711DA4"/>
    <w:rsid w:val="007122B9"/>
    <w:rsid w:val="0071422E"/>
    <w:rsid w:val="00714735"/>
    <w:rsid w:val="007159CD"/>
    <w:rsid w:val="00716966"/>
    <w:rsid w:val="007217B6"/>
    <w:rsid w:val="00721F8C"/>
    <w:rsid w:val="00723C29"/>
    <w:rsid w:val="007260F6"/>
    <w:rsid w:val="00726A7C"/>
    <w:rsid w:val="007276F0"/>
    <w:rsid w:val="00727F3D"/>
    <w:rsid w:val="00730503"/>
    <w:rsid w:val="00730EC9"/>
    <w:rsid w:val="00732B7E"/>
    <w:rsid w:val="007332A5"/>
    <w:rsid w:val="0073439B"/>
    <w:rsid w:val="00734942"/>
    <w:rsid w:val="00734F6F"/>
    <w:rsid w:val="00736895"/>
    <w:rsid w:val="007403B8"/>
    <w:rsid w:val="0074299D"/>
    <w:rsid w:val="00743120"/>
    <w:rsid w:val="00744D1D"/>
    <w:rsid w:val="00745A08"/>
    <w:rsid w:val="007471E5"/>
    <w:rsid w:val="007473DC"/>
    <w:rsid w:val="00747C61"/>
    <w:rsid w:val="007515E8"/>
    <w:rsid w:val="00752328"/>
    <w:rsid w:val="00754332"/>
    <w:rsid w:val="00754B4F"/>
    <w:rsid w:val="00755914"/>
    <w:rsid w:val="00755A2B"/>
    <w:rsid w:val="00756FDA"/>
    <w:rsid w:val="007574C0"/>
    <w:rsid w:val="0076082A"/>
    <w:rsid w:val="0076299B"/>
    <w:rsid w:val="007649DA"/>
    <w:rsid w:val="007655C2"/>
    <w:rsid w:val="007709B4"/>
    <w:rsid w:val="007738EF"/>
    <w:rsid w:val="00774BEE"/>
    <w:rsid w:val="00774C6C"/>
    <w:rsid w:val="00775C7F"/>
    <w:rsid w:val="00776927"/>
    <w:rsid w:val="007769EA"/>
    <w:rsid w:val="00777335"/>
    <w:rsid w:val="00777EB4"/>
    <w:rsid w:val="00777EF6"/>
    <w:rsid w:val="00780D65"/>
    <w:rsid w:val="00787CBD"/>
    <w:rsid w:val="00790D4D"/>
    <w:rsid w:val="007918A2"/>
    <w:rsid w:val="00792E5A"/>
    <w:rsid w:val="007948CC"/>
    <w:rsid w:val="00796CC2"/>
    <w:rsid w:val="0079799D"/>
    <w:rsid w:val="007A02C9"/>
    <w:rsid w:val="007A0786"/>
    <w:rsid w:val="007A1212"/>
    <w:rsid w:val="007A1D36"/>
    <w:rsid w:val="007A1E56"/>
    <w:rsid w:val="007A3293"/>
    <w:rsid w:val="007A3A53"/>
    <w:rsid w:val="007A484C"/>
    <w:rsid w:val="007A49C0"/>
    <w:rsid w:val="007A5597"/>
    <w:rsid w:val="007A5D4F"/>
    <w:rsid w:val="007A6EE7"/>
    <w:rsid w:val="007B215D"/>
    <w:rsid w:val="007B3BA5"/>
    <w:rsid w:val="007B4BEC"/>
    <w:rsid w:val="007C1068"/>
    <w:rsid w:val="007C26FE"/>
    <w:rsid w:val="007C3678"/>
    <w:rsid w:val="007C4CD0"/>
    <w:rsid w:val="007C58C1"/>
    <w:rsid w:val="007C5E82"/>
    <w:rsid w:val="007D11C4"/>
    <w:rsid w:val="007D20FB"/>
    <w:rsid w:val="007D2B66"/>
    <w:rsid w:val="007D347B"/>
    <w:rsid w:val="007D475E"/>
    <w:rsid w:val="007E07CC"/>
    <w:rsid w:val="007E2592"/>
    <w:rsid w:val="007E29C5"/>
    <w:rsid w:val="007E2DA9"/>
    <w:rsid w:val="007E37FA"/>
    <w:rsid w:val="007E3BA9"/>
    <w:rsid w:val="007E3F25"/>
    <w:rsid w:val="007E46EA"/>
    <w:rsid w:val="007E4D1F"/>
    <w:rsid w:val="007E51D0"/>
    <w:rsid w:val="007E5905"/>
    <w:rsid w:val="007F00B8"/>
    <w:rsid w:val="007F1306"/>
    <w:rsid w:val="007F326C"/>
    <w:rsid w:val="007F455E"/>
    <w:rsid w:val="007F45A4"/>
    <w:rsid w:val="007F5423"/>
    <w:rsid w:val="007F5EA2"/>
    <w:rsid w:val="007F689D"/>
    <w:rsid w:val="008009EA"/>
    <w:rsid w:val="00802E6E"/>
    <w:rsid w:val="00804CA4"/>
    <w:rsid w:val="00805BE8"/>
    <w:rsid w:val="00807373"/>
    <w:rsid w:val="00807D51"/>
    <w:rsid w:val="0081105D"/>
    <w:rsid w:val="0081221F"/>
    <w:rsid w:val="00812E8C"/>
    <w:rsid w:val="00815277"/>
    <w:rsid w:val="00815785"/>
    <w:rsid w:val="00816E20"/>
    <w:rsid w:val="00820AC2"/>
    <w:rsid w:val="00821154"/>
    <w:rsid w:val="008247AE"/>
    <w:rsid w:val="008267C1"/>
    <w:rsid w:val="008275F5"/>
    <w:rsid w:val="00831740"/>
    <w:rsid w:val="008318A3"/>
    <w:rsid w:val="008321FB"/>
    <w:rsid w:val="00836828"/>
    <w:rsid w:val="0084199B"/>
    <w:rsid w:val="008430F9"/>
    <w:rsid w:val="00843709"/>
    <w:rsid w:val="008443F6"/>
    <w:rsid w:val="00846D2A"/>
    <w:rsid w:val="0084721C"/>
    <w:rsid w:val="00847390"/>
    <w:rsid w:val="0085094C"/>
    <w:rsid w:val="00850E66"/>
    <w:rsid w:val="00851B5D"/>
    <w:rsid w:val="0085267B"/>
    <w:rsid w:val="00854A74"/>
    <w:rsid w:val="00854AD5"/>
    <w:rsid w:val="00855777"/>
    <w:rsid w:val="008557E7"/>
    <w:rsid w:val="008558FB"/>
    <w:rsid w:val="00860543"/>
    <w:rsid w:val="00861AC0"/>
    <w:rsid w:val="008630BC"/>
    <w:rsid w:val="008653E5"/>
    <w:rsid w:val="008660F2"/>
    <w:rsid w:val="00866BF9"/>
    <w:rsid w:val="008676C3"/>
    <w:rsid w:val="00871D87"/>
    <w:rsid w:val="00872F74"/>
    <w:rsid w:val="00873478"/>
    <w:rsid w:val="00874033"/>
    <w:rsid w:val="008742C3"/>
    <w:rsid w:val="00875E55"/>
    <w:rsid w:val="00876C21"/>
    <w:rsid w:val="00881C0C"/>
    <w:rsid w:val="008829E5"/>
    <w:rsid w:val="0088451E"/>
    <w:rsid w:val="008848AC"/>
    <w:rsid w:val="00886105"/>
    <w:rsid w:val="0088742E"/>
    <w:rsid w:val="00887AB6"/>
    <w:rsid w:val="00887F56"/>
    <w:rsid w:val="00890AB2"/>
    <w:rsid w:val="00891102"/>
    <w:rsid w:val="00892E5B"/>
    <w:rsid w:val="00895D02"/>
    <w:rsid w:val="00896180"/>
    <w:rsid w:val="0089741D"/>
    <w:rsid w:val="008A0AE5"/>
    <w:rsid w:val="008A1496"/>
    <w:rsid w:val="008A1AAF"/>
    <w:rsid w:val="008A2164"/>
    <w:rsid w:val="008A49C6"/>
    <w:rsid w:val="008A5AF0"/>
    <w:rsid w:val="008B2E28"/>
    <w:rsid w:val="008B4461"/>
    <w:rsid w:val="008B79D6"/>
    <w:rsid w:val="008C04D7"/>
    <w:rsid w:val="008C0840"/>
    <w:rsid w:val="008C13A8"/>
    <w:rsid w:val="008C3644"/>
    <w:rsid w:val="008C474E"/>
    <w:rsid w:val="008C4B0F"/>
    <w:rsid w:val="008D009F"/>
    <w:rsid w:val="008D04E0"/>
    <w:rsid w:val="008D2F82"/>
    <w:rsid w:val="008D466C"/>
    <w:rsid w:val="008D5516"/>
    <w:rsid w:val="008D5941"/>
    <w:rsid w:val="008D5B6E"/>
    <w:rsid w:val="008D6047"/>
    <w:rsid w:val="008D61F9"/>
    <w:rsid w:val="008D78D5"/>
    <w:rsid w:val="008E0E5A"/>
    <w:rsid w:val="008E3076"/>
    <w:rsid w:val="008E3E7A"/>
    <w:rsid w:val="008F0F1F"/>
    <w:rsid w:val="008F1B5C"/>
    <w:rsid w:val="008F3FB9"/>
    <w:rsid w:val="008F58C5"/>
    <w:rsid w:val="008F68E9"/>
    <w:rsid w:val="008F7C1F"/>
    <w:rsid w:val="00900D4E"/>
    <w:rsid w:val="00901C88"/>
    <w:rsid w:val="00904CC3"/>
    <w:rsid w:val="009051E8"/>
    <w:rsid w:val="00905459"/>
    <w:rsid w:val="0091045F"/>
    <w:rsid w:val="009109B3"/>
    <w:rsid w:val="00911FA4"/>
    <w:rsid w:val="00912367"/>
    <w:rsid w:val="00912A4B"/>
    <w:rsid w:val="00912F55"/>
    <w:rsid w:val="00913658"/>
    <w:rsid w:val="00913992"/>
    <w:rsid w:val="00913D4D"/>
    <w:rsid w:val="009153D3"/>
    <w:rsid w:val="00917B83"/>
    <w:rsid w:val="00921988"/>
    <w:rsid w:val="00923BD4"/>
    <w:rsid w:val="00923DE2"/>
    <w:rsid w:val="00924D92"/>
    <w:rsid w:val="00925070"/>
    <w:rsid w:val="009314FA"/>
    <w:rsid w:val="009336B9"/>
    <w:rsid w:val="00933CCC"/>
    <w:rsid w:val="00934AFD"/>
    <w:rsid w:val="00934FC9"/>
    <w:rsid w:val="00935463"/>
    <w:rsid w:val="00935F36"/>
    <w:rsid w:val="00937180"/>
    <w:rsid w:val="00940F9B"/>
    <w:rsid w:val="00941A07"/>
    <w:rsid w:val="00941DD8"/>
    <w:rsid w:val="009421FE"/>
    <w:rsid w:val="0094275B"/>
    <w:rsid w:val="00943481"/>
    <w:rsid w:val="00943944"/>
    <w:rsid w:val="009446C1"/>
    <w:rsid w:val="009446E2"/>
    <w:rsid w:val="009447E4"/>
    <w:rsid w:val="009460ED"/>
    <w:rsid w:val="00947BF9"/>
    <w:rsid w:val="00947DDD"/>
    <w:rsid w:val="00952598"/>
    <w:rsid w:val="0095510F"/>
    <w:rsid w:val="00955A19"/>
    <w:rsid w:val="00955CEF"/>
    <w:rsid w:val="00956817"/>
    <w:rsid w:val="009578C0"/>
    <w:rsid w:val="00960C19"/>
    <w:rsid w:val="00960C5E"/>
    <w:rsid w:val="009662D4"/>
    <w:rsid w:val="00966B3F"/>
    <w:rsid w:val="00967648"/>
    <w:rsid w:val="009676EA"/>
    <w:rsid w:val="00973C99"/>
    <w:rsid w:val="009744C4"/>
    <w:rsid w:val="00974FF5"/>
    <w:rsid w:val="0097635A"/>
    <w:rsid w:val="00976C59"/>
    <w:rsid w:val="0097754E"/>
    <w:rsid w:val="0098094C"/>
    <w:rsid w:val="00980FEA"/>
    <w:rsid w:val="00981188"/>
    <w:rsid w:val="00982DDE"/>
    <w:rsid w:val="009830A7"/>
    <w:rsid w:val="0098753F"/>
    <w:rsid w:val="0099074D"/>
    <w:rsid w:val="00991747"/>
    <w:rsid w:val="00992028"/>
    <w:rsid w:val="0099744D"/>
    <w:rsid w:val="009A0D7C"/>
    <w:rsid w:val="009A116B"/>
    <w:rsid w:val="009A1378"/>
    <w:rsid w:val="009A5B49"/>
    <w:rsid w:val="009A66EB"/>
    <w:rsid w:val="009A799C"/>
    <w:rsid w:val="009B03F2"/>
    <w:rsid w:val="009B05F2"/>
    <w:rsid w:val="009B1F76"/>
    <w:rsid w:val="009C1066"/>
    <w:rsid w:val="009C1BD6"/>
    <w:rsid w:val="009C219B"/>
    <w:rsid w:val="009C2B51"/>
    <w:rsid w:val="009C2C1A"/>
    <w:rsid w:val="009C33A8"/>
    <w:rsid w:val="009C3A78"/>
    <w:rsid w:val="009C5266"/>
    <w:rsid w:val="009C5FE3"/>
    <w:rsid w:val="009C6B11"/>
    <w:rsid w:val="009C6F4E"/>
    <w:rsid w:val="009C70AE"/>
    <w:rsid w:val="009C7897"/>
    <w:rsid w:val="009D036A"/>
    <w:rsid w:val="009D1081"/>
    <w:rsid w:val="009D15D8"/>
    <w:rsid w:val="009D1BE4"/>
    <w:rsid w:val="009D1C49"/>
    <w:rsid w:val="009D2475"/>
    <w:rsid w:val="009D418F"/>
    <w:rsid w:val="009D4272"/>
    <w:rsid w:val="009D5492"/>
    <w:rsid w:val="009E09BD"/>
    <w:rsid w:val="009E123B"/>
    <w:rsid w:val="009E2DD0"/>
    <w:rsid w:val="009F00C0"/>
    <w:rsid w:val="009F04CD"/>
    <w:rsid w:val="009F088D"/>
    <w:rsid w:val="009F1479"/>
    <w:rsid w:val="009F1A60"/>
    <w:rsid w:val="009F32F4"/>
    <w:rsid w:val="009F3769"/>
    <w:rsid w:val="009F3E6B"/>
    <w:rsid w:val="009F5BA1"/>
    <w:rsid w:val="009F704B"/>
    <w:rsid w:val="00A018CC"/>
    <w:rsid w:val="00A01CFB"/>
    <w:rsid w:val="00A01E83"/>
    <w:rsid w:val="00A024E1"/>
    <w:rsid w:val="00A02E6B"/>
    <w:rsid w:val="00A03D6D"/>
    <w:rsid w:val="00A04525"/>
    <w:rsid w:val="00A04AD9"/>
    <w:rsid w:val="00A057CE"/>
    <w:rsid w:val="00A10FBD"/>
    <w:rsid w:val="00A11463"/>
    <w:rsid w:val="00A1179A"/>
    <w:rsid w:val="00A1330A"/>
    <w:rsid w:val="00A13581"/>
    <w:rsid w:val="00A13DD6"/>
    <w:rsid w:val="00A141CE"/>
    <w:rsid w:val="00A20A28"/>
    <w:rsid w:val="00A22702"/>
    <w:rsid w:val="00A22FC3"/>
    <w:rsid w:val="00A25173"/>
    <w:rsid w:val="00A26574"/>
    <w:rsid w:val="00A26796"/>
    <w:rsid w:val="00A267EB"/>
    <w:rsid w:val="00A26B6B"/>
    <w:rsid w:val="00A27F83"/>
    <w:rsid w:val="00A31793"/>
    <w:rsid w:val="00A3187D"/>
    <w:rsid w:val="00A336C9"/>
    <w:rsid w:val="00A343C5"/>
    <w:rsid w:val="00A350DD"/>
    <w:rsid w:val="00A35F8C"/>
    <w:rsid w:val="00A35F9B"/>
    <w:rsid w:val="00A442BA"/>
    <w:rsid w:val="00A45365"/>
    <w:rsid w:val="00A467A4"/>
    <w:rsid w:val="00A4725B"/>
    <w:rsid w:val="00A4741B"/>
    <w:rsid w:val="00A4798B"/>
    <w:rsid w:val="00A5030C"/>
    <w:rsid w:val="00A51E25"/>
    <w:rsid w:val="00A532E8"/>
    <w:rsid w:val="00A54DA1"/>
    <w:rsid w:val="00A55E9F"/>
    <w:rsid w:val="00A565B6"/>
    <w:rsid w:val="00A5725A"/>
    <w:rsid w:val="00A60BF3"/>
    <w:rsid w:val="00A61E5E"/>
    <w:rsid w:val="00A64499"/>
    <w:rsid w:val="00A64705"/>
    <w:rsid w:val="00A64B70"/>
    <w:rsid w:val="00A657AC"/>
    <w:rsid w:val="00A66A14"/>
    <w:rsid w:val="00A71A24"/>
    <w:rsid w:val="00A73013"/>
    <w:rsid w:val="00A732BD"/>
    <w:rsid w:val="00A73604"/>
    <w:rsid w:val="00A738EE"/>
    <w:rsid w:val="00A7656B"/>
    <w:rsid w:val="00A76916"/>
    <w:rsid w:val="00A77A29"/>
    <w:rsid w:val="00A8207B"/>
    <w:rsid w:val="00A82F5D"/>
    <w:rsid w:val="00A841D8"/>
    <w:rsid w:val="00A863B4"/>
    <w:rsid w:val="00A87376"/>
    <w:rsid w:val="00A8795D"/>
    <w:rsid w:val="00A87B2A"/>
    <w:rsid w:val="00A907A7"/>
    <w:rsid w:val="00A9181F"/>
    <w:rsid w:val="00A9202A"/>
    <w:rsid w:val="00A94321"/>
    <w:rsid w:val="00A95640"/>
    <w:rsid w:val="00A956F0"/>
    <w:rsid w:val="00A95BEA"/>
    <w:rsid w:val="00AA20C6"/>
    <w:rsid w:val="00AA2AA2"/>
    <w:rsid w:val="00AA3A00"/>
    <w:rsid w:val="00AA4714"/>
    <w:rsid w:val="00AA7DBC"/>
    <w:rsid w:val="00AB0583"/>
    <w:rsid w:val="00AB13D8"/>
    <w:rsid w:val="00AB1BB8"/>
    <w:rsid w:val="00AB5860"/>
    <w:rsid w:val="00AB61E7"/>
    <w:rsid w:val="00AB7B4D"/>
    <w:rsid w:val="00AC11B3"/>
    <w:rsid w:val="00AC12CE"/>
    <w:rsid w:val="00AC1464"/>
    <w:rsid w:val="00AC1FA5"/>
    <w:rsid w:val="00AC24CB"/>
    <w:rsid w:val="00AC2F2C"/>
    <w:rsid w:val="00AC3AAB"/>
    <w:rsid w:val="00AC4BE3"/>
    <w:rsid w:val="00AC6D18"/>
    <w:rsid w:val="00AC6D1B"/>
    <w:rsid w:val="00AC6D89"/>
    <w:rsid w:val="00AC6F11"/>
    <w:rsid w:val="00AC6F43"/>
    <w:rsid w:val="00AD105F"/>
    <w:rsid w:val="00AD229F"/>
    <w:rsid w:val="00AD237E"/>
    <w:rsid w:val="00AD2D86"/>
    <w:rsid w:val="00AD3522"/>
    <w:rsid w:val="00AD69C9"/>
    <w:rsid w:val="00AE0D4F"/>
    <w:rsid w:val="00AE0D70"/>
    <w:rsid w:val="00AE138D"/>
    <w:rsid w:val="00AE1937"/>
    <w:rsid w:val="00AE22AF"/>
    <w:rsid w:val="00AE3BB4"/>
    <w:rsid w:val="00AE3E42"/>
    <w:rsid w:val="00AE4825"/>
    <w:rsid w:val="00AE4830"/>
    <w:rsid w:val="00AE72C9"/>
    <w:rsid w:val="00AE7F89"/>
    <w:rsid w:val="00AF0EE6"/>
    <w:rsid w:val="00AF4C83"/>
    <w:rsid w:val="00AF6F20"/>
    <w:rsid w:val="00B0053B"/>
    <w:rsid w:val="00B02660"/>
    <w:rsid w:val="00B04455"/>
    <w:rsid w:val="00B047EB"/>
    <w:rsid w:val="00B05261"/>
    <w:rsid w:val="00B05D96"/>
    <w:rsid w:val="00B05DEE"/>
    <w:rsid w:val="00B0665A"/>
    <w:rsid w:val="00B07B2D"/>
    <w:rsid w:val="00B07F6B"/>
    <w:rsid w:val="00B113B8"/>
    <w:rsid w:val="00B12336"/>
    <w:rsid w:val="00B12B7B"/>
    <w:rsid w:val="00B12C26"/>
    <w:rsid w:val="00B134E3"/>
    <w:rsid w:val="00B1449A"/>
    <w:rsid w:val="00B151EB"/>
    <w:rsid w:val="00B15309"/>
    <w:rsid w:val="00B16D02"/>
    <w:rsid w:val="00B22CAD"/>
    <w:rsid w:val="00B22F03"/>
    <w:rsid w:val="00B233F0"/>
    <w:rsid w:val="00B23908"/>
    <w:rsid w:val="00B251DC"/>
    <w:rsid w:val="00B33838"/>
    <w:rsid w:val="00B34927"/>
    <w:rsid w:val="00B36373"/>
    <w:rsid w:val="00B37461"/>
    <w:rsid w:val="00B4003F"/>
    <w:rsid w:val="00B4098A"/>
    <w:rsid w:val="00B40D2D"/>
    <w:rsid w:val="00B41440"/>
    <w:rsid w:val="00B4154A"/>
    <w:rsid w:val="00B4363E"/>
    <w:rsid w:val="00B44226"/>
    <w:rsid w:val="00B45BDF"/>
    <w:rsid w:val="00B46342"/>
    <w:rsid w:val="00B50491"/>
    <w:rsid w:val="00B5492C"/>
    <w:rsid w:val="00B5554E"/>
    <w:rsid w:val="00B55BC6"/>
    <w:rsid w:val="00B57E0C"/>
    <w:rsid w:val="00B610E3"/>
    <w:rsid w:val="00B61792"/>
    <w:rsid w:val="00B61CBF"/>
    <w:rsid w:val="00B63372"/>
    <w:rsid w:val="00B647AB"/>
    <w:rsid w:val="00B64C4C"/>
    <w:rsid w:val="00B64CFC"/>
    <w:rsid w:val="00B6634F"/>
    <w:rsid w:val="00B703E6"/>
    <w:rsid w:val="00B7059F"/>
    <w:rsid w:val="00B709A5"/>
    <w:rsid w:val="00B74D98"/>
    <w:rsid w:val="00B755C8"/>
    <w:rsid w:val="00B76496"/>
    <w:rsid w:val="00B773DD"/>
    <w:rsid w:val="00B77732"/>
    <w:rsid w:val="00B777FC"/>
    <w:rsid w:val="00B77CCE"/>
    <w:rsid w:val="00B804A2"/>
    <w:rsid w:val="00B818FA"/>
    <w:rsid w:val="00B82B9E"/>
    <w:rsid w:val="00B83F9F"/>
    <w:rsid w:val="00B844D2"/>
    <w:rsid w:val="00B8453F"/>
    <w:rsid w:val="00B84EE0"/>
    <w:rsid w:val="00B875C1"/>
    <w:rsid w:val="00B87799"/>
    <w:rsid w:val="00B9004E"/>
    <w:rsid w:val="00B91B9A"/>
    <w:rsid w:val="00B91D81"/>
    <w:rsid w:val="00B92213"/>
    <w:rsid w:val="00B92714"/>
    <w:rsid w:val="00B92D1E"/>
    <w:rsid w:val="00B93856"/>
    <w:rsid w:val="00B93E8B"/>
    <w:rsid w:val="00B940E5"/>
    <w:rsid w:val="00B9639B"/>
    <w:rsid w:val="00B96496"/>
    <w:rsid w:val="00B9740D"/>
    <w:rsid w:val="00B97993"/>
    <w:rsid w:val="00B97BEE"/>
    <w:rsid w:val="00BA170B"/>
    <w:rsid w:val="00BA4326"/>
    <w:rsid w:val="00BA54AD"/>
    <w:rsid w:val="00BA66DD"/>
    <w:rsid w:val="00BA6BBF"/>
    <w:rsid w:val="00BB0ED8"/>
    <w:rsid w:val="00BB1A2A"/>
    <w:rsid w:val="00BB337F"/>
    <w:rsid w:val="00BB3FD2"/>
    <w:rsid w:val="00BB4E08"/>
    <w:rsid w:val="00BB4EE2"/>
    <w:rsid w:val="00BB726F"/>
    <w:rsid w:val="00BC070E"/>
    <w:rsid w:val="00BC0955"/>
    <w:rsid w:val="00BC1BE3"/>
    <w:rsid w:val="00BC47E3"/>
    <w:rsid w:val="00BC7632"/>
    <w:rsid w:val="00BD003D"/>
    <w:rsid w:val="00BD0376"/>
    <w:rsid w:val="00BD0BB4"/>
    <w:rsid w:val="00BD11AC"/>
    <w:rsid w:val="00BD1955"/>
    <w:rsid w:val="00BD211E"/>
    <w:rsid w:val="00BD4ED0"/>
    <w:rsid w:val="00BD5470"/>
    <w:rsid w:val="00BD70CC"/>
    <w:rsid w:val="00BD71E5"/>
    <w:rsid w:val="00BD737F"/>
    <w:rsid w:val="00BD7465"/>
    <w:rsid w:val="00BD7AE8"/>
    <w:rsid w:val="00BE0AC5"/>
    <w:rsid w:val="00BE2F5E"/>
    <w:rsid w:val="00BE4E51"/>
    <w:rsid w:val="00BE7914"/>
    <w:rsid w:val="00BF1651"/>
    <w:rsid w:val="00BF27A8"/>
    <w:rsid w:val="00BF3292"/>
    <w:rsid w:val="00BF61C7"/>
    <w:rsid w:val="00BF7788"/>
    <w:rsid w:val="00C0165D"/>
    <w:rsid w:val="00C01B80"/>
    <w:rsid w:val="00C02C64"/>
    <w:rsid w:val="00C03E8A"/>
    <w:rsid w:val="00C05C1E"/>
    <w:rsid w:val="00C100FA"/>
    <w:rsid w:val="00C1027B"/>
    <w:rsid w:val="00C106C6"/>
    <w:rsid w:val="00C131E5"/>
    <w:rsid w:val="00C16B1B"/>
    <w:rsid w:val="00C2175F"/>
    <w:rsid w:val="00C233F0"/>
    <w:rsid w:val="00C24769"/>
    <w:rsid w:val="00C2717B"/>
    <w:rsid w:val="00C30B0E"/>
    <w:rsid w:val="00C3214B"/>
    <w:rsid w:val="00C3332C"/>
    <w:rsid w:val="00C341F5"/>
    <w:rsid w:val="00C345CA"/>
    <w:rsid w:val="00C34CA3"/>
    <w:rsid w:val="00C3580D"/>
    <w:rsid w:val="00C410A5"/>
    <w:rsid w:val="00C42064"/>
    <w:rsid w:val="00C42167"/>
    <w:rsid w:val="00C430EC"/>
    <w:rsid w:val="00C43581"/>
    <w:rsid w:val="00C43E96"/>
    <w:rsid w:val="00C447B3"/>
    <w:rsid w:val="00C47F57"/>
    <w:rsid w:val="00C500FB"/>
    <w:rsid w:val="00C50675"/>
    <w:rsid w:val="00C52A05"/>
    <w:rsid w:val="00C54F6E"/>
    <w:rsid w:val="00C563E7"/>
    <w:rsid w:val="00C61597"/>
    <w:rsid w:val="00C64FA5"/>
    <w:rsid w:val="00C6570B"/>
    <w:rsid w:val="00C664F0"/>
    <w:rsid w:val="00C7308D"/>
    <w:rsid w:val="00C74F12"/>
    <w:rsid w:val="00C76187"/>
    <w:rsid w:val="00C77DA9"/>
    <w:rsid w:val="00C81812"/>
    <w:rsid w:val="00C8189D"/>
    <w:rsid w:val="00C818C7"/>
    <w:rsid w:val="00C86832"/>
    <w:rsid w:val="00C868A0"/>
    <w:rsid w:val="00C8723D"/>
    <w:rsid w:val="00C96509"/>
    <w:rsid w:val="00C968A1"/>
    <w:rsid w:val="00C969D5"/>
    <w:rsid w:val="00C97341"/>
    <w:rsid w:val="00CA02DB"/>
    <w:rsid w:val="00CA218A"/>
    <w:rsid w:val="00CA26EF"/>
    <w:rsid w:val="00CA4A4D"/>
    <w:rsid w:val="00CA615A"/>
    <w:rsid w:val="00CA6BFC"/>
    <w:rsid w:val="00CA772A"/>
    <w:rsid w:val="00CB0548"/>
    <w:rsid w:val="00CB1180"/>
    <w:rsid w:val="00CB1B72"/>
    <w:rsid w:val="00CB2686"/>
    <w:rsid w:val="00CB35B0"/>
    <w:rsid w:val="00CB385B"/>
    <w:rsid w:val="00CB471B"/>
    <w:rsid w:val="00CB614B"/>
    <w:rsid w:val="00CB696C"/>
    <w:rsid w:val="00CB7F87"/>
    <w:rsid w:val="00CC12AF"/>
    <w:rsid w:val="00CC2774"/>
    <w:rsid w:val="00CC2C8A"/>
    <w:rsid w:val="00CC61B3"/>
    <w:rsid w:val="00CC7EC5"/>
    <w:rsid w:val="00CD3595"/>
    <w:rsid w:val="00CD37AD"/>
    <w:rsid w:val="00CD3E6F"/>
    <w:rsid w:val="00CD44E2"/>
    <w:rsid w:val="00CD5DAB"/>
    <w:rsid w:val="00CE00AC"/>
    <w:rsid w:val="00CE0555"/>
    <w:rsid w:val="00CE0F07"/>
    <w:rsid w:val="00CE2485"/>
    <w:rsid w:val="00CE38E8"/>
    <w:rsid w:val="00CE3EB8"/>
    <w:rsid w:val="00CE49F4"/>
    <w:rsid w:val="00CE4A18"/>
    <w:rsid w:val="00CE5A58"/>
    <w:rsid w:val="00CE5DC2"/>
    <w:rsid w:val="00CE6FA9"/>
    <w:rsid w:val="00CE7A59"/>
    <w:rsid w:val="00CF09C5"/>
    <w:rsid w:val="00CF1CA7"/>
    <w:rsid w:val="00CF318B"/>
    <w:rsid w:val="00CF32DD"/>
    <w:rsid w:val="00CF3F11"/>
    <w:rsid w:val="00CF489A"/>
    <w:rsid w:val="00CF52CC"/>
    <w:rsid w:val="00D02DD5"/>
    <w:rsid w:val="00D0346E"/>
    <w:rsid w:val="00D03A08"/>
    <w:rsid w:val="00D03AE5"/>
    <w:rsid w:val="00D04943"/>
    <w:rsid w:val="00D05026"/>
    <w:rsid w:val="00D0630B"/>
    <w:rsid w:val="00D10700"/>
    <w:rsid w:val="00D12D9B"/>
    <w:rsid w:val="00D12F6D"/>
    <w:rsid w:val="00D14E87"/>
    <w:rsid w:val="00D17648"/>
    <w:rsid w:val="00D20A20"/>
    <w:rsid w:val="00D21846"/>
    <w:rsid w:val="00D21FA6"/>
    <w:rsid w:val="00D223B7"/>
    <w:rsid w:val="00D24980"/>
    <w:rsid w:val="00D25A48"/>
    <w:rsid w:val="00D305A6"/>
    <w:rsid w:val="00D3065C"/>
    <w:rsid w:val="00D30984"/>
    <w:rsid w:val="00D31AB7"/>
    <w:rsid w:val="00D33396"/>
    <w:rsid w:val="00D34562"/>
    <w:rsid w:val="00D35B91"/>
    <w:rsid w:val="00D400B0"/>
    <w:rsid w:val="00D4518E"/>
    <w:rsid w:val="00D46189"/>
    <w:rsid w:val="00D501E3"/>
    <w:rsid w:val="00D51957"/>
    <w:rsid w:val="00D51B56"/>
    <w:rsid w:val="00D51F20"/>
    <w:rsid w:val="00D5218A"/>
    <w:rsid w:val="00D523B9"/>
    <w:rsid w:val="00D52891"/>
    <w:rsid w:val="00D52B17"/>
    <w:rsid w:val="00D557E7"/>
    <w:rsid w:val="00D61204"/>
    <w:rsid w:val="00D61ADF"/>
    <w:rsid w:val="00D64FC2"/>
    <w:rsid w:val="00D6563A"/>
    <w:rsid w:val="00D665A5"/>
    <w:rsid w:val="00D66F70"/>
    <w:rsid w:val="00D66FB9"/>
    <w:rsid w:val="00D674A4"/>
    <w:rsid w:val="00D67B88"/>
    <w:rsid w:val="00D67BB8"/>
    <w:rsid w:val="00D70B5A"/>
    <w:rsid w:val="00D71621"/>
    <w:rsid w:val="00D74104"/>
    <w:rsid w:val="00D745DD"/>
    <w:rsid w:val="00D751EA"/>
    <w:rsid w:val="00D7606D"/>
    <w:rsid w:val="00D7688E"/>
    <w:rsid w:val="00D76AD0"/>
    <w:rsid w:val="00D773D7"/>
    <w:rsid w:val="00D83B38"/>
    <w:rsid w:val="00D85266"/>
    <w:rsid w:val="00D9163F"/>
    <w:rsid w:val="00D916BF"/>
    <w:rsid w:val="00D9173E"/>
    <w:rsid w:val="00D91EC0"/>
    <w:rsid w:val="00D921EA"/>
    <w:rsid w:val="00D94A19"/>
    <w:rsid w:val="00D973AF"/>
    <w:rsid w:val="00D97548"/>
    <w:rsid w:val="00DA03F7"/>
    <w:rsid w:val="00DA046B"/>
    <w:rsid w:val="00DA2725"/>
    <w:rsid w:val="00DA2974"/>
    <w:rsid w:val="00DA2CA9"/>
    <w:rsid w:val="00DA2FEA"/>
    <w:rsid w:val="00DA404F"/>
    <w:rsid w:val="00DA5E47"/>
    <w:rsid w:val="00DA6CB9"/>
    <w:rsid w:val="00DA7F91"/>
    <w:rsid w:val="00DB0E1E"/>
    <w:rsid w:val="00DB165B"/>
    <w:rsid w:val="00DB29C5"/>
    <w:rsid w:val="00DB2E5C"/>
    <w:rsid w:val="00DB31AE"/>
    <w:rsid w:val="00DB3D73"/>
    <w:rsid w:val="00DB3FF6"/>
    <w:rsid w:val="00DB4246"/>
    <w:rsid w:val="00DB535A"/>
    <w:rsid w:val="00DB5A23"/>
    <w:rsid w:val="00DC0090"/>
    <w:rsid w:val="00DC0D7C"/>
    <w:rsid w:val="00DC2636"/>
    <w:rsid w:val="00DC4AB3"/>
    <w:rsid w:val="00DC4CF1"/>
    <w:rsid w:val="00DC4D6D"/>
    <w:rsid w:val="00DC52CC"/>
    <w:rsid w:val="00DC587B"/>
    <w:rsid w:val="00DD00FE"/>
    <w:rsid w:val="00DD375F"/>
    <w:rsid w:val="00DD48CB"/>
    <w:rsid w:val="00DD58AD"/>
    <w:rsid w:val="00DE09A5"/>
    <w:rsid w:val="00DE1DB0"/>
    <w:rsid w:val="00DE21A8"/>
    <w:rsid w:val="00DE26A7"/>
    <w:rsid w:val="00DE2FB4"/>
    <w:rsid w:val="00DE32D3"/>
    <w:rsid w:val="00DE3807"/>
    <w:rsid w:val="00DE4BC1"/>
    <w:rsid w:val="00DE5AC3"/>
    <w:rsid w:val="00DE5C2C"/>
    <w:rsid w:val="00DE65A5"/>
    <w:rsid w:val="00DE6B0C"/>
    <w:rsid w:val="00DE6BFC"/>
    <w:rsid w:val="00DE7B0A"/>
    <w:rsid w:val="00DE7FBA"/>
    <w:rsid w:val="00DF31A9"/>
    <w:rsid w:val="00DF5B6D"/>
    <w:rsid w:val="00E00033"/>
    <w:rsid w:val="00E005AC"/>
    <w:rsid w:val="00E00E47"/>
    <w:rsid w:val="00E01BC8"/>
    <w:rsid w:val="00E02647"/>
    <w:rsid w:val="00E02CBD"/>
    <w:rsid w:val="00E045C7"/>
    <w:rsid w:val="00E051F4"/>
    <w:rsid w:val="00E0616F"/>
    <w:rsid w:val="00E06846"/>
    <w:rsid w:val="00E06FCA"/>
    <w:rsid w:val="00E07C08"/>
    <w:rsid w:val="00E1054A"/>
    <w:rsid w:val="00E1177A"/>
    <w:rsid w:val="00E15DFA"/>
    <w:rsid w:val="00E24269"/>
    <w:rsid w:val="00E24CE3"/>
    <w:rsid w:val="00E25918"/>
    <w:rsid w:val="00E2774D"/>
    <w:rsid w:val="00E31AA8"/>
    <w:rsid w:val="00E327DC"/>
    <w:rsid w:val="00E32A56"/>
    <w:rsid w:val="00E34AA7"/>
    <w:rsid w:val="00E34EB6"/>
    <w:rsid w:val="00E3639F"/>
    <w:rsid w:val="00E365CE"/>
    <w:rsid w:val="00E37C12"/>
    <w:rsid w:val="00E40B84"/>
    <w:rsid w:val="00E4148A"/>
    <w:rsid w:val="00E4164D"/>
    <w:rsid w:val="00E42015"/>
    <w:rsid w:val="00E46C99"/>
    <w:rsid w:val="00E50FD9"/>
    <w:rsid w:val="00E5122B"/>
    <w:rsid w:val="00E51F73"/>
    <w:rsid w:val="00E53410"/>
    <w:rsid w:val="00E5361C"/>
    <w:rsid w:val="00E53A28"/>
    <w:rsid w:val="00E53A3C"/>
    <w:rsid w:val="00E57635"/>
    <w:rsid w:val="00E57FBD"/>
    <w:rsid w:val="00E60D61"/>
    <w:rsid w:val="00E60F6F"/>
    <w:rsid w:val="00E61288"/>
    <w:rsid w:val="00E6500C"/>
    <w:rsid w:val="00E67280"/>
    <w:rsid w:val="00E67DC3"/>
    <w:rsid w:val="00E70472"/>
    <w:rsid w:val="00E7325D"/>
    <w:rsid w:val="00E7353C"/>
    <w:rsid w:val="00E750EC"/>
    <w:rsid w:val="00E76D71"/>
    <w:rsid w:val="00E80910"/>
    <w:rsid w:val="00E81B96"/>
    <w:rsid w:val="00E83146"/>
    <w:rsid w:val="00E83A9C"/>
    <w:rsid w:val="00E841DB"/>
    <w:rsid w:val="00E845D1"/>
    <w:rsid w:val="00E84DC0"/>
    <w:rsid w:val="00E85865"/>
    <w:rsid w:val="00E93CA6"/>
    <w:rsid w:val="00E94786"/>
    <w:rsid w:val="00E9590E"/>
    <w:rsid w:val="00E95A68"/>
    <w:rsid w:val="00E969F3"/>
    <w:rsid w:val="00E97070"/>
    <w:rsid w:val="00EA011D"/>
    <w:rsid w:val="00EA1458"/>
    <w:rsid w:val="00EA2B70"/>
    <w:rsid w:val="00EA3430"/>
    <w:rsid w:val="00EA3799"/>
    <w:rsid w:val="00EA496B"/>
    <w:rsid w:val="00EA585A"/>
    <w:rsid w:val="00EA6385"/>
    <w:rsid w:val="00EB1340"/>
    <w:rsid w:val="00EB1795"/>
    <w:rsid w:val="00EB1C21"/>
    <w:rsid w:val="00EB3184"/>
    <w:rsid w:val="00EB4087"/>
    <w:rsid w:val="00EB470F"/>
    <w:rsid w:val="00EB6DC6"/>
    <w:rsid w:val="00EB7E3F"/>
    <w:rsid w:val="00EC0001"/>
    <w:rsid w:val="00EC0BA6"/>
    <w:rsid w:val="00EC217C"/>
    <w:rsid w:val="00EC4DE2"/>
    <w:rsid w:val="00ED07C4"/>
    <w:rsid w:val="00ED0DA2"/>
    <w:rsid w:val="00ED157D"/>
    <w:rsid w:val="00ED2C39"/>
    <w:rsid w:val="00ED33E0"/>
    <w:rsid w:val="00ED33ED"/>
    <w:rsid w:val="00ED4CCB"/>
    <w:rsid w:val="00ED55A7"/>
    <w:rsid w:val="00ED5918"/>
    <w:rsid w:val="00ED5A79"/>
    <w:rsid w:val="00EE2B6A"/>
    <w:rsid w:val="00EE3B4F"/>
    <w:rsid w:val="00EE4F6A"/>
    <w:rsid w:val="00EE553B"/>
    <w:rsid w:val="00EE6505"/>
    <w:rsid w:val="00EE6F41"/>
    <w:rsid w:val="00EE7754"/>
    <w:rsid w:val="00EE77E2"/>
    <w:rsid w:val="00EE78D6"/>
    <w:rsid w:val="00EF2B38"/>
    <w:rsid w:val="00EF2EEE"/>
    <w:rsid w:val="00EF3BCF"/>
    <w:rsid w:val="00EF3D9A"/>
    <w:rsid w:val="00EF4681"/>
    <w:rsid w:val="00EF4E5B"/>
    <w:rsid w:val="00EF5230"/>
    <w:rsid w:val="00EF5583"/>
    <w:rsid w:val="00EF5871"/>
    <w:rsid w:val="00EF769F"/>
    <w:rsid w:val="00F00223"/>
    <w:rsid w:val="00F0037E"/>
    <w:rsid w:val="00F03E7E"/>
    <w:rsid w:val="00F04621"/>
    <w:rsid w:val="00F04D9D"/>
    <w:rsid w:val="00F05DDF"/>
    <w:rsid w:val="00F062C6"/>
    <w:rsid w:val="00F06D06"/>
    <w:rsid w:val="00F077BF"/>
    <w:rsid w:val="00F10AA6"/>
    <w:rsid w:val="00F11052"/>
    <w:rsid w:val="00F141ED"/>
    <w:rsid w:val="00F146B6"/>
    <w:rsid w:val="00F146BE"/>
    <w:rsid w:val="00F14A5A"/>
    <w:rsid w:val="00F14B73"/>
    <w:rsid w:val="00F15AD6"/>
    <w:rsid w:val="00F1718B"/>
    <w:rsid w:val="00F177B3"/>
    <w:rsid w:val="00F17B2C"/>
    <w:rsid w:val="00F20B5F"/>
    <w:rsid w:val="00F21512"/>
    <w:rsid w:val="00F2350C"/>
    <w:rsid w:val="00F23F69"/>
    <w:rsid w:val="00F352ED"/>
    <w:rsid w:val="00F35BFB"/>
    <w:rsid w:val="00F3629B"/>
    <w:rsid w:val="00F36D2C"/>
    <w:rsid w:val="00F40071"/>
    <w:rsid w:val="00F40902"/>
    <w:rsid w:val="00F4717E"/>
    <w:rsid w:val="00F505DF"/>
    <w:rsid w:val="00F51252"/>
    <w:rsid w:val="00F5288A"/>
    <w:rsid w:val="00F52D47"/>
    <w:rsid w:val="00F54B3A"/>
    <w:rsid w:val="00F565D0"/>
    <w:rsid w:val="00F56B99"/>
    <w:rsid w:val="00F60569"/>
    <w:rsid w:val="00F60D67"/>
    <w:rsid w:val="00F615FC"/>
    <w:rsid w:val="00F62B4A"/>
    <w:rsid w:val="00F63E6E"/>
    <w:rsid w:val="00F65968"/>
    <w:rsid w:val="00F65BFF"/>
    <w:rsid w:val="00F66DCE"/>
    <w:rsid w:val="00F7005F"/>
    <w:rsid w:val="00F71A03"/>
    <w:rsid w:val="00F723BB"/>
    <w:rsid w:val="00F73390"/>
    <w:rsid w:val="00F73D78"/>
    <w:rsid w:val="00F746DD"/>
    <w:rsid w:val="00F747B8"/>
    <w:rsid w:val="00F7507B"/>
    <w:rsid w:val="00F77B7E"/>
    <w:rsid w:val="00F80AA1"/>
    <w:rsid w:val="00F80FB6"/>
    <w:rsid w:val="00F81C20"/>
    <w:rsid w:val="00F82283"/>
    <w:rsid w:val="00F851D4"/>
    <w:rsid w:val="00F86979"/>
    <w:rsid w:val="00F906FF"/>
    <w:rsid w:val="00F908A9"/>
    <w:rsid w:val="00F91EBC"/>
    <w:rsid w:val="00F92139"/>
    <w:rsid w:val="00F934D9"/>
    <w:rsid w:val="00F9448C"/>
    <w:rsid w:val="00F95859"/>
    <w:rsid w:val="00F9592A"/>
    <w:rsid w:val="00F965DB"/>
    <w:rsid w:val="00FA09A4"/>
    <w:rsid w:val="00FA1921"/>
    <w:rsid w:val="00FA1A0B"/>
    <w:rsid w:val="00FA362D"/>
    <w:rsid w:val="00FA4300"/>
    <w:rsid w:val="00FA4C2A"/>
    <w:rsid w:val="00FA5A50"/>
    <w:rsid w:val="00FA6DA8"/>
    <w:rsid w:val="00FB0AB7"/>
    <w:rsid w:val="00FB0BCF"/>
    <w:rsid w:val="00FB1FCF"/>
    <w:rsid w:val="00FB2E1E"/>
    <w:rsid w:val="00FB3208"/>
    <w:rsid w:val="00FB3C01"/>
    <w:rsid w:val="00FB52A0"/>
    <w:rsid w:val="00FC16C2"/>
    <w:rsid w:val="00FC3576"/>
    <w:rsid w:val="00FC5111"/>
    <w:rsid w:val="00FC7F53"/>
    <w:rsid w:val="00FD1186"/>
    <w:rsid w:val="00FD12AD"/>
    <w:rsid w:val="00FD2BC0"/>
    <w:rsid w:val="00FD5966"/>
    <w:rsid w:val="00FD5B7E"/>
    <w:rsid w:val="00FD64F6"/>
    <w:rsid w:val="00FE3EEE"/>
    <w:rsid w:val="00FE48D5"/>
    <w:rsid w:val="00FE55A6"/>
    <w:rsid w:val="00FE5D24"/>
    <w:rsid w:val="00FE663F"/>
    <w:rsid w:val="00FE6C95"/>
    <w:rsid w:val="00FE70AC"/>
    <w:rsid w:val="00FE7210"/>
    <w:rsid w:val="00FE7489"/>
    <w:rsid w:val="00FE7505"/>
    <w:rsid w:val="00FE7A76"/>
    <w:rsid w:val="00FF026C"/>
    <w:rsid w:val="00FF1791"/>
    <w:rsid w:val="00FF3503"/>
    <w:rsid w:val="00FF5DE9"/>
    <w:rsid w:val="00FF68E2"/>
    <w:rsid w:val="00FF6EFF"/>
    <w:rsid w:val="00FF72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1E2C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2D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5B5BB8"/>
    <w:pPr>
      <w:widowControl w:val="0"/>
    </w:pPr>
    <w:rPr>
      <w:sz w:val="22"/>
      <w:szCs w:val="22"/>
      <w:lang w:val="en-US" w:eastAsia="en-US"/>
    </w:rPr>
  </w:style>
  <w:style w:type="character" w:styleId="CommentReference">
    <w:name w:val="annotation reference"/>
    <w:basedOn w:val="DefaultParagraphFont"/>
    <w:uiPriority w:val="99"/>
    <w:semiHidden/>
    <w:unhideWhenUsed/>
    <w:rsid w:val="00282AA1"/>
    <w:rPr>
      <w:sz w:val="16"/>
      <w:szCs w:val="16"/>
    </w:rPr>
  </w:style>
  <w:style w:type="paragraph" w:styleId="CommentText">
    <w:name w:val="annotation text"/>
    <w:basedOn w:val="Normal"/>
    <w:link w:val="CommentTextChar"/>
    <w:uiPriority w:val="99"/>
    <w:semiHidden/>
    <w:unhideWhenUsed/>
    <w:rsid w:val="00282AA1"/>
    <w:pPr>
      <w:spacing w:line="240" w:lineRule="auto"/>
    </w:pPr>
    <w:rPr>
      <w:sz w:val="20"/>
      <w:szCs w:val="20"/>
    </w:rPr>
  </w:style>
  <w:style w:type="character" w:customStyle="1" w:styleId="CommentTextChar">
    <w:name w:val="Comment Text Char"/>
    <w:basedOn w:val="DefaultParagraphFont"/>
    <w:link w:val="CommentText"/>
    <w:uiPriority w:val="99"/>
    <w:semiHidden/>
    <w:rsid w:val="00282AA1"/>
    <w:rPr>
      <w:lang w:val="en-US" w:eastAsia="en-US"/>
    </w:rPr>
  </w:style>
  <w:style w:type="paragraph" w:styleId="CommentSubject">
    <w:name w:val="annotation subject"/>
    <w:basedOn w:val="CommentText"/>
    <w:next w:val="CommentText"/>
    <w:link w:val="CommentSubjectChar"/>
    <w:uiPriority w:val="99"/>
    <w:semiHidden/>
    <w:unhideWhenUsed/>
    <w:rsid w:val="00282AA1"/>
    <w:rPr>
      <w:b/>
      <w:bCs/>
    </w:rPr>
  </w:style>
  <w:style w:type="character" w:customStyle="1" w:styleId="CommentSubjectChar">
    <w:name w:val="Comment Subject Char"/>
    <w:basedOn w:val="CommentTextChar"/>
    <w:link w:val="CommentSubject"/>
    <w:uiPriority w:val="99"/>
    <w:semiHidden/>
    <w:rsid w:val="00282AA1"/>
    <w:rPr>
      <w:b/>
      <w:bCs/>
      <w:lang w:val="en-US" w:eastAsia="en-US"/>
    </w:rPr>
  </w:style>
  <w:style w:type="table" w:styleId="TableGrid">
    <w:name w:val="Table Grid"/>
    <w:basedOn w:val="TableNormal"/>
    <w:uiPriority w:val="59"/>
    <w:rsid w:val="001B4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7F5423"/>
    <w:pPr>
      <w:widowControl/>
      <w:spacing w:before="240" w:after="0" w:line="360" w:lineRule="auto"/>
      <w:ind w:firstLine="300"/>
      <w:jc w:val="both"/>
    </w:pPr>
    <w:rPr>
      <w:rFonts w:ascii="Verdana" w:eastAsia="Times New Roman" w:hAnsi="Verdana"/>
      <w:sz w:val="18"/>
      <w:szCs w:val="18"/>
      <w:lang w:val="lv-LV" w:eastAsia="lv-LV"/>
    </w:rPr>
  </w:style>
  <w:style w:type="paragraph" w:styleId="ListParagraph">
    <w:name w:val="List Paragraph"/>
    <w:basedOn w:val="Normal"/>
    <w:uiPriority w:val="34"/>
    <w:qFormat/>
    <w:rsid w:val="00DE2FB4"/>
    <w:pPr>
      <w:ind w:left="720"/>
      <w:contextualSpacing/>
    </w:pPr>
  </w:style>
  <w:style w:type="character" w:customStyle="1" w:styleId="Heading2Char">
    <w:name w:val="Heading 2 Char"/>
    <w:basedOn w:val="DefaultParagraphFont"/>
    <w:link w:val="Heading2"/>
    <w:uiPriority w:val="9"/>
    <w:semiHidden/>
    <w:rsid w:val="00402DBA"/>
    <w:rPr>
      <w:rFonts w:asciiTheme="majorHAnsi" w:eastAsiaTheme="majorEastAsia" w:hAnsiTheme="majorHAnsi" w:cstheme="majorBidi"/>
      <w:b/>
      <w:bCs/>
      <w:color w:val="4F81BD" w:themeColor="accent1"/>
      <w:sz w:val="26"/>
      <w:szCs w:val="26"/>
      <w:lang w:val="en-US" w:eastAsia="en-US"/>
    </w:rPr>
  </w:style>
  <w:style w:type="paragraph" w:customStyle="1" w:styleId="Standard">
    <w:name w:val="Standard"/>
    <w:rsid w:val="00425361"/>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7D475E"/>
    <w:pPr>
      <w:spacing w:after="120"/>
    </w:pPr>
  </w:style>
  <w:style w:type="paragraph" w:customStyle="1" w:styleId="tv2132">
    <w:name w:val="tv2132"/>
    <w:basedOn w:val="Normal"/>
    <w:rsid w:val="00CD37AD"/>
    <w:pPr>
      <w:widowControl/>
      <w:spacing w:after="0" w:line="360" w:lineRule="auto"/>
      <w:ind w:firstLine="300"/>
    </w:pPr>
    <w:rPr>
      <w:rFonts w:ascii="Times New Roman" w:eastAsia="Times New Roman" w:hAnsi="Times New Roman"/>
      <w:color w:val="414142"/>
      <w:sz w:val="20"/>
      <w:szCs w:val="20"/>
      <w:lang w:val="lv-LV" w:eastAsia="lv-LV"/>
    </w:rPr>
  </w:style>
  <w:style w:type="paragraph" w:styleId="FootnoteText">
    <w:name w:val="footnote text"/>
    <w:basedOn w:val="Normal"/>
    <w:link w:val="FootnoteTextChar"/>
    <w:uiPriority w:val="99"/>
    <w:unhideWhenUsed/>
    <w:rsid w:val="00F747B8"/>
    <w:pPr>
      <w:spacing w:after="0" w:line="240" w:lineRule="auto"/>
    </w:pPr>
    <w:rPr>
      <w:sz w:val="20"/>
      <w:szCs w:val="20"/>
      <w:lang w:val="lv-LV"/>
    </w:rPr>
  </w:style>
  <w:style w:type="character" w:customStyle="1" w:styleId="FootnoteTextChar">
    <w:name w:val="Footnote Text Char"/>
    <w:basedOn w:val="DefaultParagraphFont"/>
    <w:link w:val="FootnoteText"/>
    <w:uiPriority w:val="99"/>
    <w:rsid w:val="00F747B8"/>
    <w:rPr>
      <w:lang w:eastAsia="en-US"/>
    </w:rPr>
  </w:style>
  <w:style w:type="character" w:styleId="FootnoteReference">
    <w:name w:val="footnote reference"/>
    <w:unhideWhenUsed/>
    <w:rsid w:val="00F747B8"/>
    <w:rPr>
      <w:vertAlign w:val="superscript"/>
    </w:rPr>
  </w:style>
  <w:style w:type="paragraph" w:customStyle="1" w:styleId="labojumupamats1">
    <w:name w:val="labojumu_pamats1"/>
    <w:basedOn w:val="Normal"/>
    <w:rsid w:val="00216289"/>
    <w:pPr>
      <w:widowControl/>
      <w:spacing w:before="45" w:after="0" w:line="360" w:lineRule="auto"/>
      <w:ind w:firstLine="300"/>
    </w:pPr>
    <w:rPr>
      <w:rFonts w:ascii="Times New Roman" w:eastAsia="Times New Roman" w:hAnsi="Times New Roman"/>
      <w:i/>
      <w:iCs/>
      <w:color w:val="414142"/>
      <w:sz w:val="20"/>
      <w:szCs w:val="20"/>
      <w:lang w:val="lv-LV" w:eastAsia="lv-LV"/>
    </w:rPr>
  </w:style>
  <w:style w:type="paragraph" w:styleId="Revision">
    <w:name w:val="Revision"/>
    <w:hidden/>
    <w:uiPriority w:val="99"/>
    <w:semiHidden/>
    <w:rsid w:val="006B322B"/>
    <w:rPr>
      <w:sz w:val="22"/>
      <w:szCs w:val="22"/>
      <w:lang w:val="en-US" w:eastAsia="en-US"/>
    </w:rPr>
  </w:style>
  <w:style w:type="character" w:customStyle="1" w:styleId="Heading1Char">
    <w:name w:val="Heading 1 Char"/>
    <w:basedOn w:val="DefaultParagraphFont"/>
    <w:link w:val="Heading1"/>
    <w:uiPriority w:val="9"/>
    <w:rsid w:val="001E2CC2"/>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1E2C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2D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5B5BB8"/>
    <w:pPr>
      <w:widowControl w:val="0"/>
    </w:pPr>
    <w:rPr>
      <w:sz w:val="22"/>
      <w:szCs w:val="22"/>
      <w:lang w:val="en-US" w:eastAsia="en-US"/>
    </w:rPr>
  </w:style>
  <w:style w:type="character" w:styleId="CommentReference">
    <w:name w:val="annotation reference"/>
    <w:basedOn w:val="DefaultParagraphFont"/>
    <w:uiPriority w:val="99"/>
    <w:semiHidden/>
    <w:unhideWhenUsed/>
    <w:rsid w:val="00282AA1"/>
    <w:rPr>
      <w:sz w:val="16"/>
      <w:szCs w:val="16"/>
    </w:rPr>
  </w:style>
  <w:style w:type="paragraph" w:styleId="CommentText">
    <w:name w:val="annotation text"/>
    <w:basedOn w:val="Normal"/>
    <w:link w:val="CommentTextChar"/>
    <w:uiPriority w:val="99"/>
    <w:semiHidden/>
    <w:unhideWhenUsed/>
    <w:rsid w:val="00282AA1"/>
    <w:pPr>
      <w:spacing w:line="240" w:lineRule="auto"/>
    </w:pPr>
    <w:rPr>
      <w:sz w:val="20"/>
      <w:szCs w:val="20"/>
    </w:rPr>
  </w:style>
  <w:style w:type="character" w:customStyle="1" w:styleId="CommentTextChar">
    <w:name w:val="Comment Text Char"/>
    <w:basedOn w:val="DefaultParagraphFont"/>
    <w:link w:val="CommentText"/>
    <w:uiPriority w:val="99"/>
    <w:semiHidden/>
    <w:rsid w:val="00282AA1"/>
    <w:rPr>
      <w:lang w:val="en-US" w:eastAsia="en-US"/>
    </w:rPr>
  </w:style>
  <w:style w:type="paragraph" w:styleId="CommentSubject">
    <w:name w:val="annotation subject"/>
    <w:basedOn w:val="CommentText"/>
    <w:next w:val="CommentText"/>
    <w:link w:val="CommentSubjectChar"/>
    <w:uiPriority w:val="99"/>
    <w:semiHidden/>
    <w:unhideWhenUsed/>
    <w:rsid w:val="00282AA1"/>
    <w:rPr>
      <w:b/>
      <w:bCs/>
    </w:rPr>
  </w:style>
  <w:style w:type="character" w:customStyle="1" w:styleId="CommentSubjectChar">
    <w:name w:val="Comment Subject Char"/>
    <w:basedOn w:val="CommentTextChar"/>
    <w:link w:val="CommentSubject"/>
    <w:uiPriority w:val="99"/>
    <w:semiHidden/>
    <w:rsid w:val="00282AA1"/>
    <w:rPr>
      <w:b/>
      <w:bCs/>
      <w:lang w:val="en-US" w:eastAsia="en-US"/>
    </w:rPr>
  </w:style>
  <w:style w:type="table" w:styleId="TableGrid">
    <w:name w:val="Table Grid"/>
    <w:basedOn w:val="TableNormal"/>
    <w:uiPriority w:val="59"/>
    <w:rsid w:val="001B4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7F5423"/>
    <w:pPr>
      <w:widowControl/>
      <w:spacing w:before="240" w:after="0" w:line="360" w:lineRule="auto"/>
      <w:ind w:firstLine="300"/>
      <w:jc w:val="both"/>
    </w:pPr>
    <w:rPr>
      <w:rFonts w:ascii="Verdana" w:eastAsia="Times New Roman" w:hAnsi="Verdana"/>
      <w:sz w:val="18"/>
      <w:szCs w:val="18"/>
      <w:lang w:val="lv-LV" w:eastAsia="lv-LV"/>
    </w:rPr>
  </w:style>
  <w:style w:type="paragraph" w:styleId="ListParagraph">
    <w:name w:val="List Paragraph"/>
    <w:basedOn w:val="Normal"/>
    <w:uiPriority w:val="34"/>
    <w:qFormat/>
    <w:rsid w:val="00DE2FB4"/>
    <w:pPr>
      <w:ind w:left="720"/>
      <w:contextualSpacing/>
    </w:pPr>
  </w:style>
  <w:style w:type="character" w:customStyle="1" w:styleId="Heading2Char">
    <w:name w:val="Heading 2 Char"/>
    <w:basedOn w:val="DefaultParagraphFont"/>
    <w:link w:val="Heading2"/>
    <w:uiPriority w:val="9"/>
    <w:semiHidden/>
    <w:rsid w:val="00402DBA"/>
    <w:rPr>
      <w:rFonts w:asciiTheme="majorHAnsi" w:eastAsiaTheme="majorEastAsia" w:hAnsiTheme="majorHAnsi" w:cstheme="majorBidi"/>
      <w:b/>
      <w:bCs/>
      <w:color w:val="4F81BD" w:themeColor="accent1"/>
      <w:sz w:val="26"/>
      <w:szCs w:val="26"/>
      <w:lang w:val="en-US" w:eastAsia="en-US"/>
    </w:rPr>
  </w:style>
  <w:style w:type="paragraph" w:customStyle="1" w:styleId="Standard">
    <w:name w:val="Standard"/>
    <w:rsid w:val="00425361"/>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7D475E"/>
    <w:pPr>
      <w:spacing w:after="120"/>
    </w:pPr>
  </w:style>
  <w:style w:type="paragraph" w:customStyle="1" w:styleId="tv2132">
    <w:name w:val="tv2132"/>
    <w:basedOn w:val="Normal"/>
    <w:rsid w:val="00CD37AD"/>
    <w:pPr>
      <w:widowControl/>
      <w:spacing w:after="0" w:line="360" w:lineRule="auto"/>
      <w:ind w:firstLine="300"/>
    </w:pPr>
    <w:rPr>
      <w:rFonts w:ascii="Times New Roman" w:eastAsia="Times New Roman" w:hAnsi="Times New Roman"/>
      <w:color w:val="414142"/>
      <w:sz w:val="20"/>
      <w:szCs w:val="20"/>
      <w:lang w:val="lv-LV" w:eastAsia="lv-LV"/>
    </w:rPr>
  </w:style>
  <w:style w:type="paragraph" w:styleId="FootnoteText">
    <w:name w:val="footnote text"/>
    <w:basedOn w:val="Normal"/>
    <w:link w:val="FootnoteTextChar"/>
    <w:uiPriority w:val="99"/>
    <w:unhideWhenUsed/>
    <w:rsid w:val="00F747B8"/>
    <w:pPr>
      <w:spacing w:after="0" w:line="240" w:lineRule="auto"/>
    </w:pPr>
    <w:rPr>
      <w:sz w:val="20"/>
      <w:szCs w:val="20"/>
      <w:lang w:val="lv-LV"/>
    </w:rPr>
  </w:style>
  <w:style w:type="character" w:customStyle="1" w:styleId="FootnoteTextChar">
    <w:name w:val="Footnote Text Char"/>
    <w:basedOn w:val="DefaultParagraphFont"/>
    <w:link w:val="FootnoteText"/>
    <w:uiPriority w:val="99"/>
    <w:rsid w:val="00F747B8"/>
    <w:rPr>
      <w:lang w:eastAsia="en-US"/>
    </w:rPr>
  </w:style>
  <w:style w:type="character" w:styleId="FootnoteReference">
    <w:name w:val="footnote reference"/>
    <w:unhideWhenUsed/>
    <w:rsid w:val="00F747B8"/>
    <w:rPr>
      <w:vertAlign w:val="superscript"/>
    </w:rPr>
  </w:style>
  <w:style w:type="paragraph" w:customStyle="1" w:styleId="labojumupamats1">
    <w:name w:val="labojumu_pamats1"/>
    <w:basedOn w:val="Normal"/>
    <w:rsid w:val="00216289"/>
    <w:pPr>
      <w:widowControl/>
      <w:spacing w:before="45" w:after="0" w:line="360" w:lineRule="auto"/>
      <w:ind w:firstLine="300"/>
    </w:pPr>
    <w:rPr>
      <w:rFonts w:ascii="Times New Roman" w:eastAsia="Times New Roman" w:hAnsi="Times New Roman"/>
      <w:i/>
      <w:iCs/>
      <w:color w:val="414142"/>
      <w:sz w:val="20"/>
      <w:szCs w:val="20"/>
      <w:lang w:val="lv-LV" w:eastAsia="lv-LV"/>
    </w:rPr>
  </w:style>
  <w:style w:type="paragraph" w:styleId="Revision">
    <w:name w:val="Revision"/>
    <w:hidden/>
    <w:uiPriority w:val="99"/>
    <w:semiHidden/>
    <w:rsid w:val="006B322B"/>
    <w:rPr>
      <w:sz w:val="22"/>
      <w:szCs w:val="22"/>
      <w:lang w:val="en-US" w:eastAsia="en-US"/>
    </w:rPr>
  </w:style>
  <w:style w:type="character" w:customStyle="1" w:styleId="Heading1Char">
    <w:name w:val="Heading 1 Char"/>
    <w:basedOn w:val="DefaultParagraphFont"/>
    <w:link w:val="Heading1"/>
    <w:uiPriority w:val="9"/>
    <w:rsid w:val="001E2CC2"/>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4174">
      <w:bodyDiv w:val="1"/>
      <w:marLeft w:val="0"/>
      <w:marRight w:val="0"/>
      <w:marTop w:val="0"/>
      <w:marBottom w:val="0"/>
      <w:divBdr>
        <w:top w:val="none" w:sz="0" w:space="0" w:color="auto"/>
        <w:left w:val="none" w:sz="0" w:space="0" w:color="auto"/>
        <w:bottom w:val="none" w:sz="0" w:space="0" w:color="auto"/>
        <w:right w:val="none" w:sz="0" w:space="0" w:color="auto"/>
      </w:divBdr>
      <w:divsChild>
        <w:div w:id="897865054">
          <w:marLeft w:val="0"/>
          <w:marRight w:val="0"/>
          <w:marTop w:val="0"/>
          <w:marBottom w:val="0"/>
          <w:divBdr>
            <w:top w:val="none" w:sz="0" w:space="0" w:color="auto"/>
            <w:left w:val="none" w:sz="0" w:space="0" w:color="auto"/>
            <w:bottom w:val="none" w:sz="0" w:space="0" w:color="auto"/>
            <w:right w:val="none" w:sz="0" w:space="0" w:color="auto"/>
          </w:divBdr>
          <w:divsChild>
            <w:div w:id="534469109">
              <w:marLeft w:val="0"/>
              <w:marRight w:val="0"/>
              <w:marTop w:val="0"/>
              <w:marBottom w:val="0"/>
              <w:divBdr>
                <w:top w:val="none" w:sz="0" w:space="0" w:color="auto"/>
                <w:left w:val="none" w:sz="0" w:space="0" w:color="auto"/>
                <w:bottom w:val="none" w:sz="0" w:space="0" w:color="auto"/>
                <w:right w:val="none" w:sz="0" w:space="0" w:color="auto"/>
              </w:divBdr>
              <w:divsChild>
                <w:div w:id="658965028">
                  <w:marLeft w:val="0"/>
                  <w:marRight w:val="0"/>
                  <w:marTop w:val="0"/>
                  <w:marBottom w:val="0"/>
                  <w:divBdr>
                    <w:top w:val="none" w:sz="0" w:space="0" w:color="auto"/>
                    <w:left w:val="none" w:sz="0" w:space="0" w:color="auto"/>
                    <w:bottom w:val="none" w:sz="0" w:space="0" w:color="auto"/>
                    <w:right w:val="none" w:sz="0" w:space="0" w:color="auto"/>
                  </w:divBdr>
                  <w:divsChild>
                    <w:div w:id="1360619762">
                      <w:marLeft w:val="0"/>
                      <w:marRight w:val="0"/>
                      <w:marTop w:val="0"/>
                      <w:marBottom w:val="0"/>
                      <w:divBdr>
                        <w:top w:val="none" w:sz="0" w:space="0" w:color="auto"/>
                        <w:left w:val="none" w:sz="0" w:space="0" w:color="auto"/>
                        <w:bottom w:val="none" w:sz="0" w:space="0" w:color="auto"/>
                        <w:right w:val="none" w:sz="0" w:space="0" w:color="auto"/>
                      </w:divBdr>
                      <w:divsChild>
                        <w:div w:id="1833183457">
                          <w:marLeft w:val="0"/>
                          <w:marRight w:val="0"/>
                          <w:marTop w:val="0"/>
                          <w:marBottom w:val="0"/>
                          <w:divBdr>
                            <w:top w:val="none" w:sz="0" w:space="0" w:color="auto"/>
                            <w:left w:val="none" w:sz="0" w:space="0" w:color="auto"/>
                            <w:bottom w:val="none" w:sz="0" w:space="0" w:color="auto"/>
                            <w:right w:val="none" w:sz="0" w:space="0" w:color="auto"/>
                          </w:divBdr>
                          <w:divsChild>
                            <w:div w:id="11752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2787">
      <w:bodyDiv w:val="1"/>
      <w:marLeft w:val="0"/>
      <w:marRight w:val="0"/>
      <w:marTop w:val="0"/>
      <w:marBottom w:val="0"/>
      <w:divBdr>
        <w:top w:val="none" w:sz="0" w:space="0" w:color="auto"/>
        <w:left w:val="none" w:sz="0" w:space="0" w:color="auto"/>
        <w:bottom w:val="none" w:sz="0" w:space="0" w:color="auto"/>
        <w:right w:val="none" w:sz="0" w:space="0" w:color="auto"/>
      </w:divBdr>
      <w:divsChild>
        <w:div w:id="1317613258">
          <w:marLeft w:val="0"/>
          <w:marRight w:val="0"/>
          <w:marTop w:val="0"/>
          <w:marBottom w:val="0"/>
          <w:divBdr>
            <w:top w:val="none" w:sz="0" w:space="0" w:color="auto"/>
            <w:left w:val="none" w:sz="0" w:space="0" w:color="auto"/>
            <w:bottom w:val="none" w:sz="0" w:space="0" w:color="auto"/>
            <w:right w:val="none" w:sz="0" w:space="0" w:color="auto"/>
          </w:divBdr>
          <w:divsChild>
            <w:div w:id="1102723288">
              <w:marLeft w:val="0"/>
              <w:marRight w:val="0"/>
              <w:marTop w:val="0"/>
              <w:marBottom w:val="0"/>
              <w:divBdr>
                <w:top w:val="none" w:sz="0" w:space="0" w:color="auto"/>
                <w:left w:val="none" w:sz="0" w:space="0" w:color="auto"/>
                <w:bottom w:val="none" w:sz="0" w:space="0" w:color="auto"/>
                <w:right w:val="none" w:sz="0" w:space="0" w:color="auto"/>
              </w:divBdr>
              <w:divsChild>
                <w:div w:id="1445032096">
                  <w:marLeft w:val="0"/>
                  <w:marRight w:val="0"/>
                  <w:marTop w:val="0"/>
                  <w:marBottom w:val="0"/>
                  <w:divBdr>
                    <w:top w:val="none" w:sz="0" w:space="0" w:color="auto"/>
                    <w:left w:val="none" w:sz="0" w:space="0" w:color="auto"/>
                    <w:bottom w:val="none" w:sz="0" w:space="0" w:color="auto"/>
                    <w:right w:val="none" w:sz="0" w:space="0" w:color="auto"/>
                  </w:divBdr>
                  <w:divsChild>
                    <w:div w:id="1744453348">
                      <w:marLeft w:val="0"/>
                      <w:marRight w:val="0"/>
                      <w:marTop w:val="0"/>
                      <w:marBottom w:val="0"/>
                      <w:divBdr>
                        <w:top w:val="none" w:sz="0" w:space="0" w:color="auto"/>
                        <w:left w:val="none" w:sz="0" w:space="0" w:color="auto"/>
                        <w:bottom w:val="none" w:sz="0" w:space="0" w:color="auto"/>
                        <w:right w:val="none" w:sz="0" w:space="0" w:color="auto"/>
                      </w:divBdr>
                      <w:divsChild>
                        <w:div w:id="653722623">
                          <w:marLeft w:val="0"/>
                          <w:marRight w:val="0"/>
                          <w:marTop w:val="0"/>
                          <w:marBottom w:val="0"/>
                          <w:divBdr>
                            <w:top w:val="none" w:sz="0" w:space="0" w:color="auto"/>
                            <w:left w:val="none" w:sz="0" w:space="0" w:color="auto"/>
                            <w:bottom w:val="none" w:sz="0" w:space="0" w:color="auto"/>
                            <w:right w:val="none" w:sz="0" w:space="0" w:color="auto"/>
                          </w:divBdr>
                          <w:divsChild>
                            <w:div w:id="400687122">
                              <w:marLeft w:val="0"/>
                              <w:marRight w:val="0"/>
                              <w:marTop w:val="0"/>
                              <w:marBottom w:val="0"/>
                              <w:divBdr>
                                <w:top w:val="none" w:sz="0" w:space="0" w:color="auto"/>
                                <w:left w:val="none" w:sz="0" w:space="0" w:color="auto"/>
                                <w:bottom w:val="none" w:sz="0" w:space="0" w:color="auto"/>
                                <w:right w:val="none" w:sz="0" w:space="0" w:color="auto"/>
                              </w:divBdr>
                              <w:divsChild>
                                <w:div w:id="367491161">
                                  <w:marLeft w:val="0"/>
                                  <w:marRight w:val="0"/>
                                  <w:marTop w:val="0"/>
                                  <w:marBottom w:val="0"/>
                                  <w:divBdr>
                                    <w:top w:val="none" w:sz="0" w:space="0" w:color="auto"/>
                                    <w:left w:val="none" w:sz="0" w:space="0" w:color="auto"/>
                                    <w:bottom w:val="none" w:sz="0" w:space="0" w:color="auto"/>
                                    <w:right w:val="none" w:sz="0" w:space="0" w:color="auto"/>
                                  </w:divBdr>
                                </w:div>
                              </w:divsChild>
                            </w:div>
                            <w:div w:id="1055469190">
                              <w:marLeft w:val="0"/>
                              <w:marRight w:val="0"/>
                              <w:marTop w:val="400"/>
                              <w:marBottom w:val="0"/>
                              <w:divBdr>
                                <w:top w:val="none" w:sz="0" w:space="0" w:color="auto"/>
                                <w:left w:val="none" w:sz="0" w:space="0" w:color="auto"/>
                                <w:bottom w:val="none" w:sz="0" w:space="0" w:color="auto"/>
                                <w:right w:val="none" w:sz="0" w:space="0" w:color="auto"/>
                              </w:divBdr>
                            </w:div>
                            <w:div w:id="16818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44393">
      <w:bodyDiv w:val="1"/>
      <w:marLeft w:val="0"/>
      <w:marRight w:val="0"/>
      <w:marTop w:val="0"/>
      <w:marBottom w:val="0"/>
      <w:divBdr>
        <w:top w:val="none" w:sz="0" w:space="0" w:color="auto"/>
        <w:left w:val="none" w:sz="0" w:space="0" w:color="auto"/>
        <w:bottom w:val="none" w:sz="0" w:space="0" w:color="auto"/>
        <w:right w:val="none" w:sz="0" w:space="0" w:color="auto"/>
      </w:divBdr>
      <w:divsChild>
        <w:div w:id="255486186">
          <w:marLeft w:val="0"/>
          <w:marRight w:val="0"/>
          <w:marTop w:val="0"/>
          <w:marBottom w:val="0"/>
          <w:divBdr>
            <w:top w:val="none" w:sz="0" w:space="0" w:color="auto"/>
            <w:left w:val="none" w:sz="0" w:space="0" w:color="auto"/>
            <w:bottom w:val="none" w:sz="0" w:space="0" w:color="auto"/>
            <w:right w:val="none" w:sz="0" w:space="0" w:color="auto"/>
          </w:divBdr>
          <w:divsChild>
            <w:div w:id="1897158936">
              <w:marLeft w:val="0"/>
              <w:marRight w:val="0"/>
              <w:marTop w:val="0"/>
              <w:marBottom w:val="0"/>
              <w:divBdr>
                <w:top w:val="none" w:sz="0" w:space="0" w:color="auto"/>
                <w:left w:val="none" w:sz="0" w:space="0" w:color="auto"/>
                <w:bottom w:val="none" w:sz="0" w:space="0" w:color="auto"/>
                <w:right w:val="none" w:sz="0" w:space="0" w:color="auto"/>
              </w:divBdr>
              <w:divsChild>
                <w:div w:id="402676328">
                  <w:marLeft w:val="0"/>
                  <w:marRight w:val="0"/>
                  <w:marTop w:val="0"/>
                  <w:marBottom w:val="0"/>
                  <w:divBdr>
                    <w:top w:val="none" w:sz="0" w:space="0" w:color="auto"/>
                    <w:left w:val="none" w:sz="0" w:space="0" w:color="auto"/>
                    <w:bottom w:val="none" w:sz="0" w:space="0" w:color="auto"/>
                    <w:right w:val="none" w:sz="0" w:space="0" w:color="auto"/>
                  </w:divBdr>
                  <w:divsChild>
                    <w:div w:id="1955018539">
                      <w:marLeft w:val="0"/>
                      <w:marRight w:val="0"/>
                      <w:marTop w:val="0"/>
                      <w:marBottom w:val="0"/>
                      <w:divBdr>
                        <w:top w:val="none" w:sz="0" w:space="0" w:color="auto"/>
                        <w:left w:val="none" w:sz="0" w:space="0" w:color="auto"/>
                        <w:bottom w:val="none" w:sz="0" w:space="0" w:color="auto"/>
                        <w:right w:val="none" w:sz="0" w:space="0" w:color="auto"/>
                      </w:divBdr>
                      <w:divsChild>
                        <w:div w:id="2103259388">
                          <w:marLeft w:val="0"/>
                          <w:marRight w:val="0"/>
                          <w:marTop w:val="0"/>
                          <w:marBottom w:val="0"/>
                          <w:divBdr>
                            <w:top w:val="none" w:sz="0" w:space="0" w:color="auto"/>
                            <w:left w:val="none" w:sz="0" w:space="0" w:color="auto"/>
                            <w:bottom w:val="none" w:sz="0" w:space="0" w:color="auto"/>
                            <w:right w:val="none" w:sz="0" w:space="0" w:color="auto"/>
                          </w:divBdr>
                          <w:divsChild>
                            <w:div w:id="1732192119">
                              <w:marLeft w:val="0"/>
                              <w:marRight w:val="0"/>
                              <w:marTop w:val="480"/>
                              <w:marBottom w:val="240"/>
                              <w:divBdr>
                                <w:top w:val="none" w:sz="0" w:space="0" w:color="auto"/>
                                <w:left w:val="none" w:sz="0" w:space="0" w:color="auto"/>
                                <w:bottom w:val="none" w:sz="0" w:space="0" w:color="auto"/>
                                <w:right w:val="none" w:sz="0" w:space="0" w:color="auto"/>
                              </w:divBdr>
                            </w:div>
                            <w:div w:id="612632228">
                              <w:marLeft w:val="0"/>
                              <w:marRight w:val="0"/>
                              <w:marTop w:val="0"/>
                              <w:marBottom w:val="567"/>
                              <w:divBdr>
                                <w:top w:val="none" w:sz="0" w:space="0" w:color="auto"/>
                                <w:left w:val="none" w:sz="0" w:space="0" w:color="auto"/>
                                <w:bottom w:val="none" w:sz="0" w:space="0" w:color="auto"/>
                                <w:right w:val="none" w:sz="0" w:space="0" w:color="auto"/>
                              </w:divBdr>
                            </w:div>
                            <w:div w:id="1252471844">
                              <w:marLeft w:val="0"/>
                              <w:marRight w:val="0"/>
                              <w:marTop w:val="0"/>
                              <w:marBottom w:val="567"/>
                              <w:divBdr>
                                <w:top w:val="none" w:sz="0" w:space="0" w:color="auto"/>
                                <w:left w:val="none" w:sz="0" w:space="0" w:color="auto"/>
                                <w:bottom w:val="none" w:sz="0" w:space="0" w:color="auto"/>
                                <w:right w:val="none" w:sz="0" w:space="0" w:color="auto"/>
                              </w:divBdr>
                            </w:div>
                            <w:div w:id="1737557154">
                              <w:marLeft w:val="0"/>
                              <w:marRight w:val="0"/>
                              <w:marTop w:val="400"/>
                              <w:marBottom w:val="0"/>
                              <w:divBdr>
                                <w:top w:val="none" w:sz="0" w:space="0" w:color="auto"/>
                                <w:left w:val="none" w:sz="0" w:space="0" w:color="auto"/>
                                <w:bottom w:val="none" w:sz="0" w:space="0" w:color="auto"/>
                                <w:right w:val="none" w:sz="0" w:space="0" w:color="auto"/>
                              </w:divBdr>
                            </w:div>
                            <w:div w:id="8342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85516">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
    <w:div w:id="543642269">
      <w:bodyDiv w:val="1"/>
      <w:marLeft w:val="0"/>
      <w:marRight w:val="0"/>
      <w:marTop w:val="0"/>
      <w:marBottom w:val="0"/>
      <w:divBdr>
        <w:top w:val="none" w:sz="0" w:space="0" w:color="auto"/>
        <w:left w:val="none" w:sz="0" w:space="0" w:color="auto"/>
        <w:bottom w:val="none" w:sz="0" w:space="0" w:color="auto"/>
        <w:right w:val="none" w:sz="0" w:space="0" w:color="auto"/>
      </w:divBdr>
    </w:div>
    <w:div w:id="553199367">
      <w:bodyDiv w:val="1"/>
      <w:marLeft w:val="0"/>
      <w:marRight w:val="0"/>
      <w:marTop w:val="0"/>
      <w:marBottom w:val="0"/>
      <w:divBdr>
        <w:top w:val="none" w:sz="0" w:space="0" w:color="auto"/>
        <w:left w:val="none" w:sz="0" w:space="0" w:color="auto"/>
        <w:bottom w:val="none" w:sz="0" w:space="0" w:color="auto"/>
        <w:right w:val="none" w:sz="0" w:space="0" w:color="auto"/>
      </w:divBdr>
    </w:div>
    <w:div w:id="613949427">
      <w:bodyDiv w:val="1"/>
      <w:marLeft w:val="0"/>
      <w:marRight w:val="0"/>
      <w:marTop w:val="0"/>
      <w:marBottom w:val="0"/>
      <w:divBdr>
        <w:top w:val="none" w:sz="0" w:space="0" w:color="auto"/>
        <w:left w:val="none" w:sz="0" w:space="0" w:color="auto"/>
        <w:bottom w:val="none" w:sz="0" w:space="0" w:color="auto"/>
        <w:right w:val="none" w:sz="0" w:space="0" w:color="auto"/>
      </w:divBdr>
      <w:divsChild>
        <w:div w:id="1676304018">
          <w:marLeft w:val="0"/>
          <w:marRight w:val="0"/>
          <w:marTop w:val="0"/>
          <w:marBottom w:val="0"/>
          <w:divBdr>
            <w:top w:val="none" w:sz="0" w:space="0" w:color="auto"/>
            <w:left w:val="none" w:sz="0" w:space="0" w:color="auto"/>
            <w:bottom w:val="none" w:sz="0" w:space="0" w:color="auto"/>
            <w:right w:val="none" w:sz="0" w:space="0" w:color="auto"/>
          </w:divBdr>
          <w:divsChild>
            <w:div w:id="1422876634">
              <w:marLeft w:val="0"/>
              <w:marRight w:val="0"/>
              <w:marTop w:val="0"/>
              <w:marBottom w:val="0"/>
              <w:divBdr>
                <w:top w:val="none" w:sz="0" w:space="0" w:color="auto"/>
                <w:left w:val="none" w:sz="0" w:space="0" w:color="auto"/>
                <w:bottom w:val="none" w:sz="0" w:space="0" w:color="auto"/>
                <w:right w:val="none" w:sz="0" w:space="0" w:color="auto"/>
              </w:divBdr>
              <w:divsChild>
                <w:div w:id="1084956896">
                  <w:marLeft w:val="0"/>
                  <w:marRight w:val="0"/>
                  <w:marTop w:val="0"/>
                  <w:marBottom w:val="0"/>
                  <w:divBdr>
                    <w:top w:val="none" w:sz="0" w:space="0" w:color="auto"/>
                    <w:left w:val="none" w:sz="0" w:space="0" w:color="auto"/>
                    <w:bottom w:val="none" w:sz="0" w:space="0" w:color="auto"/>
                    <w:right w:val="none" w:sz="0" w:space="0" w:color="auto"/>
                  </w:divBdr>
                  <w:divsChild>
                    <w:div w:id="1211767848">
                      <w:marLeft w:val="0"/>
                      <w:marRight w:val="0"/>
                      <w:marTop w:val="0"/>
                      <w:marBottom w:val="0"/>
                      <w:divBdr>
                        <w:top w:val="none" w:sz="0" w:space="0" w:color="auto"/>
                        <w:left w:val="none" w:sz="0" w:space="0" w:color="auto"/>
                        <w:bottom w:val="none" w:sz="0" w:space="0" w:color="auto"/>
                        <w:right w:val="none" w:sz="0" w:space="0" w:color="auto"/>
                      </w:divBdr>
                      <w:divsChild>
                        <w:div w:id="1150361416">
                          <w:marLeft w:val="0"/>
                          <w:marRight w:val="0"/>
                          <w:marTop w:val="0"/>
                          <w:marBottom w:val="0"/>
                          <w:divBdr>
                            <w:top w:val="none" w:sz="0" w:space="0" w:color="auto"/>
                            <w:left w:val="none" w:sz="0" w:space="0" w:color="auto"/>
                            <w:bottom w:val="none" w:sz="0" w:space="0" w:color="auto"/>
                            <w:right w:val="none" w:sz="0" w:space="0" w:color="auto"/>
                          </w:divBdr>
                          <w:divsChild>
                            <w:div w:id="2423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123609">
      <w:bodyDiv w:val="1"/>
      <w:marLeft w:val="0"/>
      <w:marRight w:val="0"/>
      <w:marTop w:val="0"/>
      <w:marBottom w:val="0"/>
      <w:divBdr>
        <w:top w:val="none" w:sz="0" w:space="0" w:color="auto"/>
        <w:left w:val="none" w:sz="0" w:space="0" w:color="auto"/>
        <w:bottom w:val="none" w:sz="0" w:space="0" w:color="auto"/>
        <w:right w:val="none" w:sz="0" w:space="0" w:color="auto"/>
      </w:divBdr>
      <w:divsChild>
        <w:div w:id="755708078">
          <w:marLeft w:val="0"/>
          <w:marRight w:val="0"/>
          <w:marTop w:val="0"/>
          <w:marBottom w:val="0"/>
          <w:divBdr>
            <w:top w:val="none" w:sz="0" w:space="0" w:color="auto"/>
            <w:left w:val="none" w:sz="0" w:space="0" w:color="auto"/>
            <w:bottom w:val="none" w:sz="0" w:space="0" w:color="auto"/>
            <w:right w:val="none" w:sz="0" w:space="0" w:color="auto"/>
          </w:divBdr>
          <w:divsChild>
            <w:div w:id="1980304593">
              <w:marLeft w:val="0"/>
              <w:marRight w:val="0"/>
              <w:marTop w:val="0"/>
              <w:marBottom w:val="0"/>
              <w:divBdr>
                <w:top w:val="none" w:sz="0" w:space="0" w:color="auto"/>
                <w:left w:val="none" w:sz="0" w:space="0" w:color="auto"/>
                <w:bottom w:val="none" w:sz="0" w:space="0" w:color="auto"/>
                <w:right w:val="none" w:sz="0" w:space="0" w:color="auto"/>
              </w:divBdr>
              <w:divsChild>
                <w:div w:id="23756548">
                  <w:marLeft w:val="0"/>
                  <w:marRight w:val="0"/>
                  <w:marTop w:val="0"/>
                  <w:marBottom w:val="0"/>
                  <w:divBdr>
                    <w:top w:val="none" w:sz="0" w:space="0" w:color="auto"/>
                    <w:left w:val="none" w:sz="0" w:space="0" w:color="auto"/>
                    <w:bottom w:val="none" w:sz="0" w:space="0" w:color="auto"/>
                    <w:right w:val="none" w:sz="0" w:space="0" w:color="auto"/>
                  </w:divBdr>
                  <w:divsChild>
                    <w:div w:id="1630435677">
                      <w:marLeft w:val="0"/>
                      <w:marRight w:val="0"/>
                      <w:marTop w:val="0"/>
                      <w:marBottom w:val="0"/>
                      <w:divBdr>
                        <w:top w:val="none" w:sz="0" w:space="0" w:color="auto"/>
                        <w:left w:val="none" w:sz="0" w:space="0" w:color="auto"/>
                        <w:bottom w:val="none" w:sz="0" w:space="0" w:color="auto"/>
                        <w:right w:val="none" w:sz="0" w:space="0" w:color="auto"/>
                      </w:divBdr>
                      <w:divsChild>
                        <w:div w:id="1998803956">
                          <w:marLeft w:val="0"/>
                          <w:marRight w:val="0"/>
                          <w:marTop w:val="0"/>
                          <w:marBottom w:val="0"/>
                          <w:divBdr>
                            <w:top w:val="none" w:sz="0" w:space="0" w:color="auto"/>
                            <w:left w:val="none" w:sz="0" w:space="0" w:color="auto"/>
                            <w:bottom w:val="none" w:sz="0" w:space="0" w:color="auto"/>
                            <w:right w:val="none" w:sz="0" w:space="0" w:color="auto"/>
                          </w:divBdr>
                          <w:divsChild>
                            <w:div w:id="15615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166045">
      <w:bodyDiv w:val="1"/>
      <w:marLeft w:val="0"/>
      <w:marRight w:val="0"/>
      <w:marTop w:val="0"/>
      <w:marBottom w:val="0"/>
      <w:divBdr>
        <w:top w:val="none" w:sz="0" w:space="0" w:color="auto"/>
        <w:left w:val="none" w:sz="0" w:space="0" w:color="auto"/>
        <w:bottom w:val="none" w:sz="0" w:space="0" w:color="auto"/>
        <w:right w:val="none" w:sz="0" w:space="0" w:color="auto"/>
      </w:divBdr>
      <w:divsChild>
        <w:div w:id="390924593">
          <w:marLeft w:val="0"/>
          <w:marRight w:val="0"/>
          <w:marTop w:val="0"/>
          <w:marBottom w:val="0"/>
          <w:divBdr>
            <w:top w:val="none" w:sz="0" w:space="0" w:color="auto"/>
            <w:left w:val="none" w:sz="0" w:space="0" w:color="auto"/>
            <w:bottom w:val="none" w:sz="0" w:space="0" w:color="auto"/>
            <w:right w:val="none" w:sz="0" w:space="0" w:color="auto"/>
          </w:divBdr>
          <w:divsChild>
            <w:div w:id="87773060">
              <w:marLeft w:val="0"/>
              <w:marRight w:val="0"/>
              <w:marTop w:val="0"/>
              <w:marBottom w:val="0"/>
              <w:divBdr>
                <w:top w:val="none" w:sz="0" w:space="0" w:color="auto"/>
                <w:left w:val="none" w:sz="0" w:space="0" w:color="auto"/>
                <w:bottom w:val="none" w:sz="0" w:space="0" w:color="auto"/>
                <w:right w:val="none" w:sz="0" w:space="0" w:color="auto"/>
              </w:divBdr>
              <w:divsChild>
                <w:div w:id="1073358597">
                  <w:marLeft w:val="0"/>
                  <w:marRight w:val="0"/>
                  <w:marTop w:val="0"/>
                  <w:marBottom w:val="0"/>
                  <w:divBdr>
                    <w:top w:val="none" w:sz="0" w:space="0" w:color="auto"/>
                    <w:left w:val="none" w:sz="0" w:space="0" w:color="auto"/>
                    <w:bottom w:val="none" w:sz="0" w:space="0" w:color="auto"/>
                    <w:right w:val="none" w:sz="0" w:space="0" w:color="auto"/>
                  </w:divBdr>
                  <w:divsChild>
                    <w:div w:id="2061005597">
                      <w:marLeft w:val="0"/>
                      <w:marRight w:val="0"/>
                      <w:marTop w:val="0"/>
                      <w:marBottom w:val="0"/>
                      <w:divBdr>
                        <w:top w:val="none" w:sz="0" w:space="0" w:color="auto"/>
                        <w:left w:val="none" w:sz="0" w:space="0" w:color="auto"/>
                        <w:bottom w:val="none" w:sz="0" w:space="0" w:color="auto"/>
                        <w:right w:val="none" w:sz="0" w:space="0" w:color="auto"/>
                      </w:divBdr>
                      <w:divsChild>
                        <w:div w:id="1497305283">
                          <w:marLeft w:val="0"/>
                          <w:marRight w:val="0"/>
                          <w:marTop w:val="0"/>
                          <w:marBottom w:val="0"/>
                          <w:divBdr>
                            <w:top w:val="none" w:sz="0" w:space="0" w:color="auto"/>
                            <w:left w:val="none" w:sz="0" w:space="0" w:color="auto"/>
                            <w:bottom w:val="none" w:sz="0" w:space="0" w:color="auto"/>
                            <w:right w:val="none" w:sz="0" w:space="0" w:color="auto"/>
                          </w:divBdr>
                          <w:divsChild>
                            <w:div w:id="7276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639776">
      <w:bodyDiv w:val="1"/>
      <w:marLeft w:val="0"/>
      <w:marRight w:val="0"/>
      <w:marTop w:val="0"/>
      <w:marBottom w:val="0"/>
      <w:divBdr>
        <w:top w:val="none" w:sz="0" w:space="0" w:color="auto"/>
        <w:left w:val="none" w:sz="0" w:space="0" w:color="auto"/>
        <w:bottom w:val="none" w:sz="0" w:space="0" w:color="auto"/>
        <w:right w:val="none" w:sz="0" w:space="0" w:color="auto"/>
      </w:divBdr>
      <w:divsChild>
        <w:div w:id="436876486">
          <w:marLeft w:val="0"/>
          <w:marRight w:val="0"/>
          <w:marTop w:val="0"/>
          <w:marBottom w:val="0"/>
          <w:divBdr>
            <w:top w:val="none" w:sz="0" w:space="0" w:color="auto"/>
            <w:left w:val="none" w:sz="0" w:space="0" w:color="auto"/>
            <w:bottom w:val="none" w:sz="0" w:space="0" w:color="auto"/>
            <w:right w:val="none" w:sz="0" w:space="0" w:color="auto"/>
          </w:divBdr>
          <w:divsChild>
            <w:div w:id="1177572755">
              <w:marLeft w:val="0"/>
              <w:marRight w:val="0"/>
              <w:marTop w:val="0"/>
              <w:marBottom w:val="0"/>
              <w:divBdr>
                <w:top w:val="none" w:sz="0" w:space="0" w:color="auto"/>
                <w:left w:val="none" w:sz="0" w:space="0" w:color="auto"/>
                <w:bottom w:val="none" w:sz="0" w:space="0" w:color="auto"/>
                <w:right w:val="none" w:sz="0" w:space="0" w:color="auto"/>
              </w:divBdr>
              <w:divsChild>
                <w:div w:id="488205748">
                  <w:marLeft w:val="0"/>
                  <w:marRight w:val="0"/>
                  <w:marTop w:val="0"/>
                  <w:marBottom w:val="0"/>
                  <w:divBdr>
                    <w:top w:val="none" w:sz="0" w:space="0" w:color="auto"/>
                    <w:left w:val="none" w:sz="0" w:space="0" w:color="auto"/>
                    <w:bottom w:val="none" w:sz="0" w:space="0" w:color="auto"/>
                    <w:right w:val="none" w:sz="0" w:space="0" w:color="auto"/>
                  </w:divBdr>
                  <w:divsChild>
                    <w:div w:id="224419827">
                      <w:marLeft w:val="0"/>
                      <w:marRight w:val="0"/>
                      <w:marTop w:val="0"/>
                      <w:marBottom w:val="0"/>
                      <w:divBdr>
                        <w:top w:val="none" w:sz="0" w:space="0" w:color="auto"/>
                        <w:left w:val="none" w:sz="0" w:space="0" w:color="auto"/>
                        <w:bottom w:val="none" w:sz="0" w:space="0" w:color="auto"/>
                        <w:right w:val="none" w:sz="0" w:space="0" w:color="auto"/>
                      </w:divBdr>
                      <w:divsChild>
                        <w:div w:id="1676882110">
                          <w:marLeft w:val="0"/>
                          <w:marRight w:val="0"/>
                          <w:marTop w:val="0"/>
                          <w:marBottom w:val="0"/>
                          <w:divBdr>
                            <w:top w:val="none" w:sz="0" w:space="0" w:color="auto"/>
                            <w:left w:val="none" w:sz="0" w:space="0" w:color="auto"/>
                            <w:bottom w:val="none" w:sz="0" w:space="0" w:color="auto"/>
                            <w:right w:val="none" w:sz="0" w:space="0" w:color="auto"/>
                          </w:divBdr>
                          <w:divsChild>
                            <w:div w:id="6393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180002">
      <w:bodyDiv w:val="1"/>
      <w:marLeft w:val="0"/>
      <w:marRight w:val="0"/>
      <w:marTop w:val="0"/>
      <w:marBottom w:val="0"/>
      <w:divBdr>
        <w:top w:val="none" w:sz="0" w:space="0" w:color="auto"/>
        <w:left w:val="none" w:sz="0" w:space="0" w:color="auto"/>
        <w:bottom w:val="none" w:sz="0" w:space="0" w:color="auto"/>
        <w:right w:val="none" w:sz="0" w:space="0" w:color="auto"/>
      </w:divBdr>
      <w:divsChild>
        <w:div w:id="1890529555">
          <w:marLeft w:val="0"/>
          <w:marRight w:val="0"/>
          <w:marTop w:val="0"/>
          <w:marBottom w:val="0"/>
          <w:divBdr>
            <w:top w:val="none" w:sz="0" w:space="0" w:color="auto"/>
            <w:left w:val="none" w:sz="0" w:space="0" w:color="auto"/>
            <w:bottom w:val="none" w:sz="0" w:space="0" w:color="auto"/>
            <w:right w:val="none" w:sz="0" w:space="0" w:color="auto"/>
          </w:divBdr>
          <w:divsChild>
            <w:div w:id="1855730551">
              <w:marLeft w:val="0"/>
              <w:marRight w:val="0"/>
              <w:marTop w:val="0"/>
              <w:marBottom w:val="0"/>
              <w:divBdr>
                <w:top w:val="none" w:sz="0" w:space="0" w:color="auto"/>
                <w:left w:val="none" w:sz="0" w:space="0" w:color="auto"/>
                <w:bottom w:val="none" w:sz="0" w:space="0" w:color="auto"/>
                <w:right w:val="none" w:sz="0" w:space="0" w:color="auto"/>
              </w:divBdr>
              <w:divsChild>
                <w:div w:id="1372075138">
                  <w:marLeft w:val="0"/>
                  <w:marRight w:val="0"/>
                  <w:marTop w:val="0"/>
                  <w:marBottom w:val="0"/>
                  <w:divBdr>
                    <w:top w:val="none" w:sz="0" w:space="0" w:color="auto"/>
                    <w:left w:val="none" w:sz="0" w:space="0" w:color="auto"/>
                    <w:bottom w:val="none" w:sz="0" w:space="0" w:color="auto"/>
                    <w:right w:val="none" w:sz="0" w:space="0" w:color="auto"/>
                  </w:divBdr>
                  <w:divsChild>
                    <w:div w:id="202402822">
                      <w:marLeft w:val="0"/>
                      <w:marRight w:val="0"/>
                      <w:marTop w:val="0"/>
                      <w:marBottom w:val="0"/>
                      <w:divBdr>
                        <w:top w:val="none" w:sz="0" w:space="0" w:color="auto"/>
                        <w:left w:val="none" w:sz="0" w:space="0" w:color="auto"/>
                        <w:bottom w:val="none" w:sz="0" w:space="0" w:color="auto"/>
                        <w:right w:val="none" w:sz="0" w:space="0" w:color="auto"/>
                      </w:divBdr>
                      <w:divsChild>
                        <w:div w:id="139542755">
                          <w:marLeft w:val="0"/>
                          <w:marRight w:val="0"/>
                          <w:marTop w:val="0"/>
                          <w:marBottom w:val="0"/>
                          <w:divBdr>
                            <w:top w:val="none" w:sz="0" w:space="0" w:color="auto"/>
                            <w:left w:val="none" w:sz="0" w:space="0" w:color="auto"/>
                            <w:bottom w:val="none" w:sz="0" w:space="0" w:color="auto"/>
                            <w:right w:val="none" w:sz="0" w:space="0" w:color="auto"/>
                          </w:divBdr>
                          <w:divsChild>
                            <w:div w:id="1345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722404">
      <w:bodyDiv w:val="1"/>
      <w:marLeft w:val="0"/>
      <w:marRight w:val="0"/>
      <w:marTop w:val="0"/>
      <w:marBottom w:val="0"/>
      <w:divBdr>
        <w:top w:val="none" w:sz="0" w:space="0" w:color="auto"/>
        <w:left w:val="none" w:sz="0" w:space="0" w:color="auto"/>
        <w:bottom w:val="none" w:sz="0" w:space="0" w:color="auto"/>
        <w:right w:val="none" w:sz="0" w:space="0" w:color="auto"/>
      </w:divBdr>
    </w:div>
    <w:div w:id="1397168428">
      <w:bodyDiv w:val="1"/>
      <w:marLeft w:val="0"/>
      <w:marRight w:val="0"/>
      <w:marTop w:val="0"/>
      <w:marBottom w:val="0"/>
      <w:divBdr>
        <w:top w:val="none" w:sz="0" w:space="0" w:color="auto"/>
        <w:left w:val="none" w:sz="0" w:space="0" w:color="auto"/>
        <w:bottom w:val="none" w:sz="0" w:space="0" w:color="auto"/>
        <w:right w:val="none" w:sz="0" w:space="0" w:color="auto"/>
      </w:divBdr>
      <w:divsChild>
        <w:div w:id="2062751484">
          <w:marLeft w:val="0"/>
          <w:marRight w:val="0"/>
          <w:marTop w:val="0"/>
          <w:marBottom w:val="0"/>
          <w:divBdr>
            <w:top w:val="none" w:sz="0" w:space="0" w:color="auto"/>
            <w:left w:val="none" w:sz="0" w:space="0" w:color="auto"/>
            <w:bottom w:val="none" w:sz="0" w:space="0" w:color="auto"/>
            <w:right w:val="none" w:sz="0" w:space="0" w:color="auto"/>
          </w:divBdr>
          <w:divsChild>
            <w:div w:id="2037920581">
              <w:marLeft w:val="0"/>
              <w:marRight w:val="0"/>
              <w:marTop w:val="0"/>
              <w:marBottom w:val="0"/>
              <w:divBdr>
                <w:top w:val="none" w:sz="0" w:space="0" w:color="auto"/>
                <w:left w:val="none" w:sz="0" w:space="0" w:color="auto"/>
                <w:bottom w:val="none" w:sz="0" w:space="0" w:color="auto"/>
                <w:right w:val="none" w:sz="0" w:space="0" w:color="auto"/>
              </w:divBdr>
              <w:divsChild>
                <w:div w:id="877352712">
                  <w:marLeft w:val="0"/>
                  <w:marRight w:val="0"/>
                  <w:marTop w:val="0"/>
                  <w:marBottom w:val="0"/>
                  <w:divBdr>
                    <w:top w:val="none" w:sz="0" w:space="0" w:color="auto"/>
                    <w:left w:val="none" w:sz="0" w:space="0" w:color="auto"/>
                    <w:bottom w:val="none" w:sz="0" w:space="0" w:color="auto"/>
                    <w:right w:val="none" w:sz="0" w:space="0" w:color="auto"/>
                  </w:divBdr>
                  <w:divsChild>
                    <w:div w:id="1477071198">
                      <w:marLeft w:val="0"/>
                      <w:marRight w:val="0"/>
                      <w:marTop w:val="0"/>
                      <w:marBottom w:val="0"/>
                      <w:divBdr>
                        <w:top w:val="none" w:sz="0" w:space="0" w:color="auto"/>
                        <w:left w:val="none" w:sz="0" w:space="0" w:color="auto"/>
                        <w:bottom w:val="none" w:sz="0" w:space="0" w:color="auto"/>
                        <w:right w:val="none" w:sz="0" w:space="0" w:color="auto"/>
                      </w:divBdr>
                      <w:divsChild>
                        <w:div w:id="1782604959">
                          <w:marLeft w:val="0"/>
                          <w:marRight w:val="0"/>
                          <w:marTop w:val="0"/>
                          <w:marBottom w:val="0"/>
                          <w:divBdr>
                            <w:top w:val="none" w:sz="0" w:space="0" w:color="auto"/>
                            <w:left w:val="none" w:sz="0" w:space="0" w:color="auto"/>
                            <w:bottom w:val="none" w:sz="0" w:space="0" w:color="auto"/>
                            <w:right w:val="none" w:sz="0" w:space="0" w:color="auto"/>
                          </w:divBdr>
                          <w:divsChild>
                            <w:div w:id="1200167674">
                              <w:marLeft w:val="0"/>
                              <w:marRight w:val="0"/>
                              <w:marTop w:val="0"/>
                              <w:marBottom w:val="0"/>
                              <w:divBdr>
                                <w:top w:val="none" w:sz="0" w:space="0" w:color="auto"/>
                                <w:left w:val="none" w:sz="0" w:space="0" w:color="auto"/>
                                <w:bottom w:val="none" w:sz="0" w:space="0" w:color="auto"/>
                                <w:right w:val="none" w:sz="0" w:space="0" w:color="auto"/>
                              </w:divBdr>
                              <w:divsChild>
                                <w:div w:id="2564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65494">
      <w:bodyDiv w:val="1"/>
      <w:marLeft w:val="0"/>
      <w:marRight w:val="0"/>
      <w:marTop w:val="0"/>
      <w:marBottom w:val="0"/>
      <w:divBdr>
        <w:top w:val="none" w:sz="0" w:space="0" w:color="auto"/>
        <w:left w:val="none" w:sz="0" w:space="0" w:color="auto"/>
        <w:bottom w:val="none" w:sz="0" w:space="0" w:color="auto"/>
        <w:right w:val="none" w:sz="0" w:space="0" w:color="auto"/>
      </w:divBdr>
      <w:divsChild>
        <w:div w:id="900293611">
          <w:marLeft w:val="0"/>
          <w:marRight w:val="0"/>
          <w:marTop w:val="0"/>
          <w:marBottom w:val="0"/>
          <w:divBdr>
            <w:top w:val="none" w:sz="0" w:space="0" w:color="auto"/>
            <w:left w:val="none" w:sz="0" w:space="0" w:color="auto"/>
            <w:bottom w:val="none" w:sz="0" w:space="0" w:color="auto"/>
            <w:right w:val="none" w:sz="0" w:space="0" w:color="auto"/>
          </w:divBdr>
          <w:divsChild>
            <w:div w:id="669403976">
              <w:marLeft w:val="0"/>
              <w:marRight w:val="0"/>
              <w:marTop w:val="0"/>
              <w:marBottom w:val="0"/>
              <w:divBdr>
                <w:top w:val="none" w:sz="0" w:space="0" w:color="auto"/>
                <w:left w:val="none" w:sz="0" w:space="0" w:color="auto"/>
                <w:bottom w:val="none" w:sz="0" w:space="0" w:color="auto"/>
                <w:right w:val="none" w:sz="0" w:space="0" w:color="auto"/>
              </w:divBdr>
              <w:divsChild>
                <w:div w:id="1396007537">
                  <w:marLeft w:val="0"/>
                  <w:marRight w:val="0"/>
                  <w:marTop w:val="0"/>
                  <w:marBottom w:val="0"/>
                  <w:divBdr>
                    <w:top w:val="none" w:sz="0" w:space="0" w:color="auto"/>
                    <w:left w:val="none" w:sz="0" w:space="0" w:color="auto"/>
                    <w:bottom w:val="none" w:sz="0" w:space="0" w:color="auto"/>
                    <w:right w:val="none" w:sz="0" w:space="0" w:color="auto"/>
                  </w:divBdr>
                  <w:divsChild>
                    <w:div w:id="1373993414">
                      <w:marLeft w:val="0"/>
                      <w:marRight w:val="0"/>
                      <w:marTop w:val="0"/>
                      <w:marBottom w:val="0"/>
                      <w:divBdr>
                        <w:top w:val="none" w:sz="0" w:space="0" w:color="auto"/>
                        <w:left w:val="none" w:sz="0" w:space="0" w:color="auto"/>
                        <w:bottom w:val="none" w:sz="0" w:space="0" w:color="auto"/>
                        <w:right w:val="none" w:sz="0" w:space="0" w:color="auto"/>
                      </w:divBdr>
                      <w:divsChild>
                        <w:div w:id="696467869">
                          <w:marLeft w:val="0"/>
                          <w:marRight w:val="0"/>
                          <w:marTop w:val="0"/>
                          <w:marBottom w:val="0"/>
                          <w:divBdr>
                            <w:top w:val="none" w:sz="0" w:space="0" w:color="auto"/>
                            <w:left w:val="none" w:sz="0" w:space="0" w:color="auto"/>
                            <w:bottom w:val="none" w:sz="0" w:space="0" w:color="auto"/>
                            <w:right w:val="none" w:sz="0" w:space="0" w:color="auto"/>
                          </w:divBdr>
                          <w:divsChild>
                            <w:div w:id="2263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512206">
      <w:bodyDiv w:val="1"/>
      <w:marLeft w:val="0"/>
      <w:marRight w:val="0"/>
      <w:marTop w:val="0"/>
      <w:marBottom w:val="0"/>
      <w:divBdr>
        <w:top w:val="none" w:sz="0" w:space="0" w:color="auto"/>
        <w:left w:val="none" w:sz="0" w:space="0" w:color="auto"/>
        <w:bottom w:val="none" w:sz="0" w:space="0" w:color="auto"/>
        <w:right w:val="none" w:sz="0" w:space="0" w:color="auto"/>
      </w:divBdr>
      <w:divsChild>
        <w:div w:id="1549536329">
          <w:marLeft w:val="0"/>
          <w:marRight w:val="0"/>
          <w:marTop w:val="0"/>
          <w:marBottom w:val="0"/>
          <w:divBdr>
            <w:top w:val="none" w:sz="0" w:space="0" w:color="auto"/>
            <w:left w:val="none" w:sz="0" w:space="0" w:color="auto"/>
            <w:bottom w:val="none" w:sz="0" w:space="0" w:color="auto"/>
            <w:right w:val="none" w:sz="0" w:space="0" w:color="auto"/>
          </w:divBdr>
          <w:divsChild>
            <w:div w:id="1424037225">
              <w:marLeft w:val="0"/>
              <w:marRight w:val="0"/>
              <w:marTop w:val="0"/>
              <w:marBottom w:val="0"/>
              <w:divBdr>
                <w:top w:val="none" w:sz="0" w:space="0" w:color="auto"/>
                <w:left w:val="none" w:sz="0" w:space="0" w:color="auto"/>
                <w:bottom w:val="none" w:sz="0" w:space="0" w:color="auto"/>
                <w:right w:val="none" w:sz="0" w:space="0" w:color="auto"/>
              </w:divBdr>
              <w:divsChild>
                <w:div w:id="1807894018">
                  <w:marLeft w:val="0"/>
                  <w:marRight w:val="0"/>
                  <w:marTop w:val="0"/>
                  <w:marBottom w:val="0"/>
                  <w:divBdr>
                    <w:top w:val="none" w:sz="0" w:space="0" w:color="auto"/>
                    <w:left w:val="none" w:sz="0" w:space="0" w:color="auto"/>
                    <w:bottom w:val="none" w:sz="0" w:space="0" w:color="auto"/>
                    <w:right w:val="none" w:sz="0" w:space="0" w:color="auto"/>
                  </w:divBdr>
                  <w:divsChild>
                    <w:div w:id="1077826735">
                      <w:marLeft w:val="0"/>
                      <w:marRight w:val="0"/>
                      <w:marTop w:val="0"/>
                      <w:marBottom w:val="0"/>
                      <w:divBdr>
                        <w:top w:val="none" w:sz="0" w:space="0" w:color="auto"/>
                        <w:left w:val="none" w:sz="0" w:space="0" w:color="auto"/>
                        <w:bottom w:val="none" w:sz="0" w:space="0" w:color="auto"/>
                        <w:right w:val="none" w:sz="0" w:space="0" w:color="auto"/>
                      </w:divBdr>
                      <w:divsChild>
                        <w:div w:id="2057393656">
                          <w:marLeft w:val="0"/>
                          <w:marRight w:val="0"/>
                          <w:marTop w:val="0"/>
                          <w:marBottom w:val="0"/>
                          <w:divBdr>
                            <w:top w:val="none" w:sz="0" w:space="0" w:color="auto"/>
                            <w:left w:val="none" w:sz="0" w:space="0" w:color="auto"/>
                            <w:bottom w:val="none" w:sz="0" w:space="0" w:color="auto"/>
                            <w:right w:val="none" w:sz="0" w:space="0" w:color="auto"/>
                          </w:divBdr>
                          <w:divsChild>
                            <w:div w:id="473450738">
                              <w:marLeft w:val="0"/>
                              <w:marRight w:val="0"/>
                              <w:marTop w:val="0"/>
                              <w:marBottom w:val="0"/>
                              <w:divBdr>
                                <w:top w:val="none" w:sz="0" w:space="0" w:color="auto"/>
                                <w:left w:val="none" w:sz="0" w:space="0" w:color="auto"/>
                                <w:bottom w:val="none" w:sz="0" w:space="0" w:color="auto"/>
                                <w:right w:val="none" w:sz="0" w:space="0" w:color="auto"/>
                              </w:divBdr>
                              <w:divsChild>
                                <w:div w:id="1390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5996">
      <w:bodyDiv w:val="1"/>
      <w:marLeft w:val="0"/>
      <w:marRight w:val="0"/>
      <w:marTop w:val="0"/>
      <w:marBottom w:val="0"/>
      <w:divBdr>
        <w:top w:val="none" w:sz="0" w:space="0" w:color="auto"/>
        <w:left w:val="none" w:sz="0" w:space="0" w:color="auto"/>
        <w:bottom w:val="none" w:sz="0" w:space="0" w:color="auto"/>
        <w:right w:val="none" w:sz="0" w:space="0" w:color="auto"/>
      </w:divBdr>
      <w:divsChild>
        <w:div w:id="1859200892">
          <w:marLeft w:val="0"/>
          <w:marRight w:val="0"/>
          <w:marTop w:val="0"/>
          <w:marBottom w:val="0"/>
          <w:divBdr>
            <w:top w:val="none" w:sz="0" w:space="0" w:color="auto"/>
            <w:left w:val="none" w:sz="0" w:space="0" w:color="auto"/>
            <w:bottom w:val="none" w:sz="0" w:space="0" w:color="auto"/>
            <w:right w:val="none" w:sz="0" w:space="0" w:color="auto"/>
          </w:divBdr>
          <w:divsChild>
            <w:div w:id="2099669019">
              <w:marLeft w:val="0"/>
              <w:marRight w:val="0"/>
              <w:marTop w:val="0"/>
              <w:marBottom w:val="0"/>
              <w:divBdr>
                <w:top w:val="none" w:sz="0" w:space="0" w:color="auto"/>
                <w:left w:val="none" w:sz="0" w:space="0" w:color="auto"/>
                <w:bottom w:val="none" w:sz="0" w:space="0" w:color="auto"/>
                <w:right w:val="none" w:sz="0" w:space="0" w:color="auto"/>
              </w:divBdr>
              <w:divsChild>
                <w:div w:id="1354186406">
                  <w:marLeft w:val="0"/>
                  <w:marRight w:val="0"/>
                  <w:marTop w:val="0"/>
                  <w:marBottom w:val="0"/>
                  <w:divBdr>
                    <w:top w:val="none" w:sz="0" w:space="0" w:color="auto"/>
                    <w:left w:val="none" w:sz="0" w:space="0" w:color="auto"/>
                    <w:bottom w:val="none" w:sz="0" w:space="0" w:color="auto"/>
                    <w:right w:val="none" w:sz="0" w:space="0" w:color="auto"/>
                  </w:divBdr>
                  <w:divsChild>
                    <w:div w:id="2056346015">
                      <w:marLeft w:val="0"/>
                      <w:marRight w:val="0"/>
                      <w:marTop w:val="0"/>
                      <w:marBottom w:val="0"/>
                      <w:divBdr>
                        <w:top w:val="none" w:sz="0" w:space="0" w:color="auto"/>
                        <w:left w:val="none" w:sz="0" w:space="0" w:color="auto"/>
                        <w:bottom w:val="none" w:sz="0" w:space="0" w:color="auto"/>
                        <w:right w:val="none" w:sz="0" w:space="0" w:color="auto"/>
                      </w:divBdr>
                      <w:divsChild>
                        <w:div w:id="683434609">
                          <w:marLeft w:val="0"/>
                          <w:marRight w:val="0"/>
                          <w:marTop w:val="0"/>
                          <w:marBottom w:val="0"/>
                          <w:divBdr>
                            <w:top w:val="none" w:sz="0" w:space="0" w:color="auto"/>
                            <w:left w:val="none" w:sz="0" w:space="0" w:color="auto"/>
                            <w:bottom w:val="none" w:sz="0" w:space="0" w:color="auto"/>
                            <w:right w:val="none" w:sz="0" w:space="0" w:color="auto"/>
                          </w:divBdr>
                          <w:divsChild>
                            <w:div w:id="20253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904922">
      <w:bodyDiv w:val="1"/>
      <w:marLeft w:val="0"/>
      <w:marRight w:val="0"/>
      <w:marTop w:val="0"/>
      <w:marBottom w:val="0"/>
      <w:divBdr>
        <w:top w:val="none" w:sz="0" w:space="0" w:color="auto"/>
        <w:left w:val="none" w:sz="0" w:space="0" w:color="auto"/>
        <w:bottom w:val="none" w:sz="0" w:space="0" w:color="auto"/>
        <w:right w:val="none" w:sz="0" w:space="0" w:color="auto"/>
      </w:divBdr>
      <w:divsChild>
        <w:div w:id="971448905">
          <w:marLeft w:val="0"/>
          <w:marRight w:val="0"/>
          <w:marTop w:val="0"/>
          <w:marBottom w:val="0"/>
          <w:divBdr>
            <w:top w:val="none" w:sz="0" w:space="0" w:color="auto"/>
            <w:left w:val="none" w:sz="0" w:space="0" w:color="auto"/>
            <w:bottom w:val="none" w:sz="0" w:space="0" w:color="auto"/>
            <w:right w:val="none" w:sz="0" w:space="0" w:color="auto"/>
          </w:divBdr>
          <w:divsChild>
            <w:div w:id="1415468720">
              <w:marLeft w:val="0"/>
              <w:marRight w:val="0"/>
              <w:marTop w:val="0"/>
              <w:marBottom w:val="0"/>
              <w:divBdr>
                <w:top w:val="none" w:sz="0" w:space="0" w:color="auto"/>
                <w:left w:val="none" w:sz="0" w:space="0" w:color="auto"/>
                <w:bottom w:val="none" w:sz="0" w:space="0" w:color="auto"/>
                <w:right w:val="none" w:sz="0" w:space="0" w:color="auto"/>
              </w:divBdr>
              <w:divsChild>
                <w:div w:id="1081217704">
                  <w:marLeft w:val="0"/>
                  <w:marRight w:val="0"/>
                  <w:marTop w:val="0"/>
                  <w:marBottom w:val="0"/>
                  <w:divBdr>
                    <w:top w:val="none" w:sz="0" w:space="0" w:color="auto"/>
                    <w:left w:val="none" w:sz="0" w:space="0" w:color="auto"/>
                    <w:bottom w:val="none" w:sz="0" w:space="0" w:color="auto"/>
                    <w:right w:val="none" w:sz="0" w:space="0" w:color="auto"/>
                  </w:divBdr>
                  <w:divsChild>
                    <w:div w:id="943029982">
                      <w:marLeft w:val="0"/>
                      <w:marRight w:val="0"/>
                      <w:marTop w:val="0"/>
                      <w:marBottom w:val="0"/>
                      <w:divBdr>
                        <w:top w:val="none" w:sz="0" w:space="0" w:color="auto"/>
                        <w:left w:val="none" w:sz="0" w:space="0" w:color="auto"/>
                        <w:bottom w:val="none" w:sz="0" w:space="0" w:color="auto"/>
                        <w:right w:val="none" w:sz="0" w:space="0" w:color="auto"/>
                      </w:divBdr>
                      <w:divsChild>
                        <w:div w:id="523784090">
                          <w:marLeft w:val="0"/>
                          <w:marRight w:val="0"/>
                          <w:marTop w:val="0"/>
                          <w:marBottom w:val="0"/>
                          <w:divBdr>
                            <w:top w:val="none" w:sz="0" w:space="0" w:color="auto"/>
                            <w:left w:val="none" w:sz="0" w:space="0" w:color="auto"/>
                            <w:bottom w:val="none" w:sz="0" w:space="0" w:color="auto"/>
                            <w:right w:val="none" w:sz="0" w:space="0" w:color="auto"/>
                          </w:divBdr>
                          <w:divsChild>
                            <w:div w:id="11903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36194">
      <w:bodyDiv w:val="1"/>
      <w:marLeft w:val="0"/>
      <w:marRight w:val="0"/>
      <w:marTop w:val="0"/>
      <w:marBottom w:val="0"/>
      <w:divBdr>
        <w:top w:val="none" w:sz="0" w:space="0" w:color="auto"/>
        <w:left w:val="none" w:sz="0" w:space="0" w:color="auto"/>
        <w:bottom w:val="none" w:sz="0" w:space="0" w:color="auto"/>
        <w:right w:val="none" w:sz="0" w:space="0" w:color="auto"/>
      </w:divBdr>
      <w:divsChild>
        <w:div w:id="155607616">
          <w:marLeft w:val="0"/>
          <w:marRight w:val="0"/>
          <w:marTop w:val="0"/>
          <w:marBottom w:val="0"/>
          <w:divBdr>
            <w:top w:val="none" w:sz="0" w:space="0" w:color="auto"/>
            <w:left w:val="none" w:sz="0" w:space="0" w:color="auto"/>
            <w:bottom w:val="none" w:sz="0" w:space="0" w:color="auto"/>
            <w:right w:val="none" w:sz="0" w:space="0" w:color="auto"/>
          </w:divBdr>
          <w:divsChild>
            <w:div w:id="2050914266">
              <w:marLeft w:val="0"/>
              <w:marRight w:val="0"/>
              <w:marTop w:val="0"/>
              <w:marBottom w:val="0"/>
              <w:divBdr>
                <w:top w:val="none" w:sz="0" w:space="0" w:color="auto"/>
                <w:left w:val="none" w:sz="0" w:space="0" w:color="auto"/>
                <w:bottom w:val="none" w:sz="0" w:space="0" w:color="auto"/>
                <w:right w:val="none" w:sz="0" w:space="0" w:color="auto"/>
              </w:divBdr>
              <w:divsChild>
                <w:div w:id="475994734">
                  <w:marLeft w:val="0"/>
                  <w:marRight w:val="0"/>
                  <w:marTop w:val="0"/>
                  <w:marBottom w:val="0"/>
                  <w:divBdr>
                    <w:top w:val="none" w:sz="0" w:space="0" w:color="auto"/>
                    <w:left w:val="none" w:sz="0" w:space="0" w:color="auto"/>
                    <w:bottom w:val="none" w:sz="0" w:space="0" w:color="auto"/>
                    <w:right w:val="none" w:sz="0" w:space="0" w:color="auto"/>
                  </w:divBdr>
                  <w:divsChild>
                    <w:div w:id="1179857691">
                      <w:marLeft w:val="0"/>
                      <w:marRight w:val="0"/>
                      <w:marTop w:val="0"/>
                      <w:marBottom w:val="0"/>
                      <w:divBdr>
                        <w:top w:val="none" w:sz="0" w:space="0" w:color="auto"/>
                        <w:left w:val="none" w:sz="0" w:space="0" w:color="auto"/>
                        <w:bottom w:val="none" w:sz="0" w:space="0" w:color="auto"/>
                        <w:right w:val="none" w:sz="0" w:space="0" w:color="auto"/>
                      </w:divBdr>
                      <w:divsChild>
                        <w:div w:id="1360542873">
                          <w:marLeft w:val="150"/>
                          <w:marRight w:val="0"/>
                          <w:marTop w:val="0"/>
                          <w:marBottom w:val="0"/>
                          <w:divBdr>
                            <w:top w:val="none" w:sz="0" w:space="0" w:color="auto"/>
                            <w:left w:val="none" w:sz="0" w:space="0" w:color="auto"/>
                            <w:bottom w:val="none" w:sz="0" w:space="0" w:color="auto"/>
                            <w:right w:val="none" w:sz="0" w:space="0" w:color="auto"/>
                          </w:divBdr>
                          <w:divsChild>
                            <w:div w:id="628904277">
                              <w:marLeft w:val="0"/>
                              <w:marRight w:val="0"/>
                              <w:marTop w:val="0"/>
                              <w:marBottom w:val="0"/>
                              <w:divBdr>
                                <w:top w:val="none" w:sz="0" w:space="0" w:color="auto"/>
                                <w:left w:val="none" w:sz="0" w:space="0" w:color="auto"/>
                                <w:bottom w:val="none" w:sz="0" w:space="0" w:color="auto"/>
                                <w:right w:val="none" w:sz="0" w:space="0" w:color="auto"/>
                              </w:divBdr>
                              <w:divsChild>
                                <w:div w:id="514073787">
                                  <w:marLeft w:val="0"/>
                                  <w:marRight w:val="0"/>
                                  <w:marTop w:val="0"/>
                                  <w:marBottom w:val="0"/>
                                  <w:divBdr>
                                    <w:top w:val="none" w:sz="0" w:space="0" w:color="auto"/>
                                    <w:left w:val="none" w:sz="0" w:space="0" w:color="auto"/>
                                    <w:bottom w:val="none" w:sz="0" w:space="0" w:color="auto"/>
                                    <w:right w:val="none" w:sz="0" w:space="0" w:color="auto"/>
                                  </w:divBdr>
                                  <w:divsChild>
                                    <w:div w:id="431390559">
                                      <w:marLeft w:val="0"/>
                                      <w:marRight w:val="0"/>
                                      <w:marTop w:val="0"/>
                                      <w:marBottom w:val="0"/>
                                      <w:divBdr>
                                        <w:top w:val="none" w:sz="0" w:space="0" w:color="auto"/>
                                        <w:left w:val="none" w:sz="0" w:space="0" w:color="auto"/>
                                        <w:bottom w:val="none" w:sz="0" w:space="0" w:color="auto"/>
                                        <w:right w:val="none" w:sz="0" w:space="0" w:color="auto"/>
                                      </w:divBdr>
                                      <w:divsChild>
                                        <w:div w:id="146285718">
                                          <w:marLeft w:val="0"/>
                                          <w:marRight w:val="0"/>
                                          <w:marTop w:val="0"/>
                                          <w:marBottom w:val="0"/>
                                          <w:divBdr>
                                            <w:top w:val="none" w:sz="0" w:space="0" w:color="auto"/>
                                            <w:left w:val="none" w:sz="0" w:space="0" w:color="auto"/>
                                            <w:bottom w:val="none" w:sz="0" w:space="0" w:color="auto"/>
                                            <w:right w:val="none" w:sz="0" w:space="0" w:color="auto"/>
                                          </w:divBdr>
                                        </w:div>
                                        <w:div w:id="547181785">
                                          <w:marLeft w:val="0"/>
                                          <w:marRight w:val="0"/>
                                          <w:marTop w:val="0"/>
                                          <w:marBottom w:val="0"/>
                                          <w:divBdr>
                                            <w:top w:val="none" w:sz="0" w:space="0" w:color="auto"/>
                                            <w:left w:val="none" w:sz="0" w:space="0" w:color="auto"/>
                                            <w:bottom w:val="none" w:sz="0" w:space="0" w:color="auto"/>
                                            <w:right w:val="none" w:sz="0" w:space="0" w:color="auto"/>
                                          </w:divBdr>
                                          <w:divsChild>
                                            <w:div w:id="1339576226">
                                              <w:marLeft w:val="0"/>
                                              <w:marRight w:val="270"/>
                                              <w:marTop w:val="0"/>
                                              <w:marBottom w:val="0"/>
                                              <w:divBdr>
                                                <w:top w:val="none" w:sz="0" w:space="0" w:color="auto"/>
                                                <w:left w:val="none" w:sz="0" w:space="0" w:color="auto"/>
                                                <w:bottom w:val="none" w:sz="0" w:space="0" w:color="auto"/>
                                                <w:right w:val="none" w:sz="0" w:space="0" w:color="auto"/>
                                              </w:divBdr>
                                              <w:divsChild>
                                                <w:div w:id="742026311">
                                                  <w:marLeft w:val="0"/>
                                                  <w:marRight w:val="0"/>
                                                  <w:marTop w:val="0"/>
                                                  <w:marBottom w:val="0"/>
                                                  <w:divBdr>
                                                    <w:top w:val="none" w:sz="0" w:space="0" w:color="auto"/>
                                                    <w:left w:val="none" w:sz="0" w:space="0" w:color="auto"/>
                                                    <w:bottom w:val="none" w:sz="0" w:space="0" w:color="auto"/>
                                                    <w:right w:val="none" w:sz="0" w:space="0" w:color="auto"/>
                                                  </w:divBdr>
                                                </w:div>
                                                <w:div w:id="182667602">
                                                  <w:marLeft w:val="0"/>
                                                  <w:marRight w:val="0"/>
                                                  <w:marTop w:val="0"/>
                                                  <w:marBottom w:val="0"/>
                                                  <w:divBdr>
                                                    <w:top w:val="none" w:sz="0" w:space="0" w:color="auto"/>
                                                    <w:left w:val="none" w:sz="0" w:space="0" w:color="auto"/>
                                                    <w:bottom w:val="none" w:sz="0" w:space="0" w:color="auto"/>
                                                    <w:right w:val="none" w:sz="0" w:space="0" w:color="auto"/>
                                                  </w:divBdr>
                                                </w:div>
                                                <w:div w:id="1678651836">
                                                  <w:marLeft w:val="0"/>
                                                  <w:marRight w:val="0"/>
                                                  <w:marTop w:val="0"/>
                                                  <w:marBottom w:val="0"/>
                                                  <w:divBdr>
                                                    <w:top w:val="none" w:sz="0" w:space="0" w:color="auto"/>
                                                    <w:left w:val="none" w:sz="0" w:space="0" w:color="auto"/>
                                                    <w:bottom w:val="none" w:sz="0" w:space="0" w:color="auto"/>
                                                    <w:right w:val="none" w:sz="0" w:space="0" w:color="auto"/>
                                                  </w:divBdr>
                                                </w:div>
                                                <w:div w:id="544366979">
                                                  <w:marLeft w:val="0"/>
                                                  <w:marRight w:val="0"/>
                                                  <w:marTop w:val="0"/>
                                                  <w:marBottom w:val="0"/>
                                                  <w:divBdr>
                                                    <w:top w:val="none" w:sz="0" w:space="0" w:color="auto"/>
                                                    <w:left w:val="none" w:sz="0" w:space="0" w:color="auto"/>
                                                    <w:bottom w:val="none" w:sz="0" w:space="0" w:color="auto"/>
                                                    <w:right w:val="none" w:sz="0" w:space="0" w:color="auto"/>
                                                  </w:divBdr>
                                                </w:div>
                                                <w:div w:id="255868447">
                                                  <w:marLeft w:val="0"/>
                                                  <w:marRight w:val="0"/>
                                                  <w:marTop w:val="0"/>
                                                  <w:marBottom w:val="0"/>
                                                  <w:divBdr>
                                                    <w:top w:val="none" w:sz="0" w:space="0" w:color="auto"/>
                                                    <w:left w:val="none" w:sz="0" w:space="0" w:color="auto"/>
                                                    <w:bottom w:val="none" w:sz="0" w:space="0" w:color="auto"/>
                                                    <w:right w:val="none" w:sz="0" w:space="0" w:color="auto"/>
                                                  </w:divBdr>
                                                </w:div>
                                                <w:div w:id="1285848719">
                                                  <w:marLeft w:val="0"/>
                                                  <w:marRight w:val="0"/>
                                                  <w:marTop w:val="0"/>
                                                  <w:marBottom w:val="0"/>
                                                  <w:divBdr>
                                                    <w:top w:val="none" w:sz="0" w:space="0" w:color="auto"/>
                                                    <w:left w:val="none" w:sz="0" w:space="0" w:color="auto"/>
                                                    <w:bottom w:val="none" w:sz="0" w:space="0" w:color="auto"/>
                                                    <w:right w:val="none" w:sz="0" w:space="0" w:color="auto"/>
                                                  </w:divBdr>
                                                </w:div>
                                                <w:div w:id="1833139331">
                                                  <w:marLeft w:val="0"/>
                                                  <w:marRight w:val="0"/>
                                                  <w:marTop w:val="0"/>
                                                  <w:marBottom w:val="0"/>
                                                  <w:divBdr>
                                                    <w:top w:val="none" w:sz="0" w:space="0" w:color="auto"/>
                                                    <w:left w:val="none" w:sz="0" w:space="0" w:color="auto"/>
                                                    <w:bottom w:val="none" w:sz="0" w:space="0" w:color="auto"/>
                                                    <w:right w:val="none" w:sz="0" w:space="0" w:color="auto"/>
                                                  </w:divBdr>
                                                </w:div>
                                                <w:div w:id="1802529481">
                                                  <w:marLeft w:val="0"/>
                                                  <w:marRight w:val="0"/>
                                                  <w:marTop w:val="0"/>
                                                  <w:marBottom w:val="0"/>
                                                  <w:divBdr>
                                                    <w:top w:val="none" w:sz="0" w:space="0" w:color="auto"/>
                                                    <w:left w:val="none" w:sz="0" w:space="0" w:color="auto"/>
                                                    <w:bottom w:val="none" w:sz="0" w:space="0" w:color="auto"/>
                                                    <w:right w:val="none" w:sz="0" w:space="0" w:color="auto"/>
                                                  </w:divBdr>
                                                </w:div>
                                                <w:div w:id="1422947495">
                                                  <w:marLeft w:val="0"/>
                                                  <w:marRight w:val="0"/>
                                                  <w:marTop w:val="0"/>
                                                  <w:marBottom w:val="0"/>
                                                  <w:divBdr>
                                                    <w:top w:val="none" w:sz="0" w:space="0" w:color="auto"/>
                                                    <w:left w:val="none" w:sz="0" w:space="0" w:color="auto"/>
                                                    <w:bottom w:val="none" w:sz="0" w:space="0" w:color="auto"/>
                                                    <w:right w:val="none" w:sz="0" w:space="0" w:color="auto"/>
                                                  </w:divBdr>
                                                </w:div>
                                                <w:div w:id="1341740968">
                                                  <w:marLeft w:val="0"/>
                                                  <w:marRight w:val="0"/>
                                                  <w:marTop w:val="0"/>
                                                  <w:marBottom w:val="0"/>
                                                  <w:divBdr>
                                                    <w:top w:val="none" w:sz="0" w:space="0" w:color="auto"/>
                                                    <w:left w:val="none" w:sz="0" w:space="0" w:color="auto"/>
                                                    <w:bottom w:val="none" w:sz="0" w:space="0" w:color="auto"/>
                                                    <w:right w:val="none" w:sz="0" w:space="0" w:color="auto"/>
                                                  </w:divBdr>
                                                </w:div>
                                                <w:div w:id="1938711932">
                                                  <w:marLeft w:val="0"/>
                                                  <w:marRight w:val="0"/>
                                                  <w:marTop w:val="0"/>
                                                  <w:marBottom w:val="0"/>
                                                  <w:divBdr>
                                                    <w:top w:val="none" w:sz="0" w:space="0" w:color="auto"/>
                                                    <w:left w:val="none" w:sz="0" w:space="0" w:color="auto"/>
                                                    <w:bottom w:val="none" w:sz="0" w:space="0" w:color="auto"/>
                                                    <w:right w:val="none" w:sz="0" w:space="0" w:color="auto"/>
                                                  </w:divBdr>
                                                </w:div>
                                                <w:div w:id="1643774626">
                                                  <w:marLeft w:val="0"/>
                                                  <w:marRight w:val="0"/>
                                                  <w:marTop w:val="0"/>
                                                  <w:marBottom w:val="0"/>
                                                  <w:divBdr>
                                                    <w:top w:val="none" w:sz="0" w:space="0" w:color="auto"/>
                                                    <w:left w:val="none" w:sz="0" w:space="0" w:color="auto"/>
                                                    <w:bottom w:val="none" w:sz="0" w:space="0" w:color="auto"/>
                                                    <w:right w:val="none" w:sz="0" w:space="0" w:color="auto"/>
                                                  </w:divBdr>
                                                </w:div>
                                                <w:div w:id="2091154688">
                                                  <w:marLeft w:val="0"/>
                                                  <w:marRight w:val="0"/>
                                                  <w:marTop w:val="0"/>
                                                  <w:marBottom w:val="0"/>
                                                  <w:divBdr>
                                                    <w:top w:val="none" w:sz="0" w:space="0" w:color="auto"/>
                                                    <w:left w:val="none" w:sz="0" w:space="0" w:color="auto"/>
                                                    <w:bottom w:val="none" w:sz="0" w:space="0" w:color="auto"/>
                                                    <w:right w:val="none" w:sz="0" w:space="0" w:color="auto"/>
                                                  </w:divBdr>
                                                </w:div>
                                                <w:div w:id="561716844">
                                                  <w:marLeft w:val="0"/>
                                                  <w:marRight w:val="0"/>
                                                  <w:marTop w:val="0"/>
                                                  <w:marBottom w:val="0"/>
                                                  <w:divBdr>
                                                    <w:top w:val="none" w:sz="0" w:space="0" w:color="auto"/>
                                                    <w:left w:val="none" w:sz="0" w:space="0" w:color="auto"/>
                                                    <w:bottom w:val="none" w:sz="0" w:space="0" w:color="auto"/>
                                                    <w:right w:val="none" w:sz="0" w:space="0" w:color="auto"/>
                                                  </w:divBdr>
                                                </w:div>
                                                <w:div w:id="905797552">
                                                  <w:marLeft w:val="0"/>
                                                  <w:marRight w:val="0"/>
                                                  <w:marTop w:val="0"/>
                                                  <w:marBottom w:val="0"/>
                                                  <w:divBdr>
                                                    <w:top w:val="none" w:sz="0" w:space="0" w:color="auto"/>
                                                    <w:left w:val="none" w:sz="0" w:space="0" w:color="auto"/>
                                                    <w:bottom w:val="none" w:sz="0" w:space="0" w:color="auto"/>
                                                    <w:right w:val="none" w:sz="0" w:space="0" w:color="auto"/>
                                                  </w:divBdr>
                                                </w:div>
                                                <w:div w:id="20346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906181">
                          <w:marLeft w:val="0"/>
                          <w:marRight w:val="0"/>
                          <w:marTop w:val="0"/>
                          <w:marBottom w:val="0"/>
                          <w:divBdr>
                            <w:top w:val="none" w:sz="0" w:space="0" w:color="auto"/>
                            <w:left w:val="none" w:sz="0" w:space="0" w:color="auto"/>
                            <w:bottom w:val="none" w:sz="0" w:space="0" w:color="auto"/>
                            <w:right w:val="none" w:sz="0" w:space="0" w:color="auto"/>
                          </w:divBdr>
                          <w:divsChild>
                            <w:div w:id="1089421154">
                              <w:marLeft w:val="0"/>
                              <w:marRight w:val="0"/>
                              <w:marTop w:val="480"/>
                              <w:marBottom w:val="240"/>
                              <w:divBdr>
                                <w:top w:val="none" w:sz="0" w:space="0" w:color="auto"/>
                                <w:left w:val="none" w:sz="0" w:space="0" w:color="auto"/>
                                <w:bottom w:val="none" w:sz="0" w:space="0" w:color="auto"/>
                                <w:right w:val="none" w:sz="0" w:space="0" w:color="auto"/>
                              </w:divBdr>
                            </w:div>
                            <w:div w:id="479270228">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138460">
      <w:bodyDiv w:val="1"/>
      <w:marLeft w:val="0"/>
      <w:marRight w:val="0"/>
      <w:marTop w:val="0"/>
      <w:marBottom w:val="0"/>
      <w:divBdr>
        <w:top w:val="none" w:sz="0" w:space="0" w:color="auto"/>
        <w:left w:val="none" w:sz="0" w:space="0" w:color="auto"/>
        <w:bottom w:val="none" w:sz="0" w:space="0" w:color="auto"/>
        <w:right w:val="none" w:sz="0" w:space="0" w:color="auto"/>
      </w:divBdr>
      <w:divsChild>
        <w:div w:id="19859552">
          <w:marLeft w:val="0"/>
          <w:marRight w:val="0"/>
          <w:marTop w:val="0"/>
          <w:marBottom w:val="0"/>
          <w:divBdr>
            <w:top w:val="none" w:sz="0" w:space="0" w:color="auto"/>
            <w:left w:val="none" w:sz="0" w:space="0" w:color="auto"/>
            <w:bottom w:val="none" w:sz="0" w:space="0" w:color="auto"/>
            <w:right w:val="none" w:sz="0" w:space="0" w:color="auto"/>
          </w:divBdr>
          <w:divsChild>
            <w:div w:id="1238057645">
              <w:marLeft w:val="0"/>
              <w:marRight w:val="0"/>
              <w:marTop w:val="0"/>
              <w:marBottom w:val="0"/>
              <w:divBdr>
                <w:top w:val="none" w:sz="0" w:space="0" w:color="auto"/>
                <w:left w:val="none" w:sz="0" w:space="0" w:color="auto"/>
                <w:bottom w:val="none" w:sz="0" w:space="0" w:color="auto"/>
                <w:right w:val="none" w:sz="0" w:space="0" w:color="auto"/>
              </w:divBdr>
              <w:divsChild>
                <w:div w:id="1663856096">
                  <w:marLeft w:val="0"/>
                  <w:marRight w:val="0"/>
                  <w:marTop w:val="0"/>
                  <w:marBottom w:val="0"/>
                  <w:divBdr>
                    <w:top w:val="none" w:sz="0" w:space="0" w:color="auto"/>
                    <w:left w:val="none" w:sz="0" w:space="0" w:color="auto"/>
                    <w:bottom w:val="none" w:sz="0" w:space="0" w:color="auto"/>
                    <w:right w:val="none" w:sz="0" w:space="0" w:color="auto"/>
                  </w:divBdr>
                  <w:divsChild>
                    <w:div w:id="878787931">
                      <w:marLeft w:val="0"/>
                      <w:marRight w:val="0"/>
                      <w:marTop w:val="0"/>
                      <w:marBottom w:val="0"/>
                      <w:divBdr>
                        <w:top w:val="none" w:sz="0" w:space="0" w:color="auto"/>
                        <w:left w:val="none" w:sz="0" w:space="0" w:color="auto"/>
                        <w:bottom w:val="none" w:sz="0" w:space="0" w:color="auto"/>
                        <w:right w:val="none" w:sz="0" w:space="0" w:color="auto"/>
                      </w:divBdr>
                      <w:divsChild>
                        <w:div w:id="981734635">
                          <w:marLeft w:val="0"/>
                          <w:marRight w:val="0"/>
                          <w:marTop w:val="0"/>
                          <w:marBottom w:val="0"/>
                          <w:divBdr>
                            <w:top w:val="none" w:sz="0" w:space="0" w:color="auto"/>
                            <w:left w:val="none" w:sz="0" w:space="0" w:color="auto"/>
                            <w:bottom w:val="none" w:sz="0" w:space="0" w:color="auto"/>
                            <w:right w:val="none" w:sz="0" w:space="0" w:color="auto"/>
                          </w:divBdr>
                          <w:divsChild>
                            <w:div w:id="10614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088225">
      <w:bodyDiv w:val="1"/>
      <w:marLeft w:val="0"/>
      <w:marRight w:val="0"/>
      <w:marTop w:val="0"/>
      <w:marBottom w:val="0"/>
      <w:divBdr>
        <w:top w:val="none" w:sz="0" w:space="0" w:color="auto"/>
        <w:left w:val="none" w:sz="0" w:space="0" w:color="auto"/>
        <w:bottom w:val="none" w:sz="0" w:space="0" w:color="auto"/>
        <w:right w:val="none" w:sz="0" w:space="0" w:color="auto"/>
      </w:divBdr>
      <w:divsChild>
        <w:div w:id="1949852131">
          <w:marLeft w:val="0"/>
          <w:marRight w:val="0"/>
          <w:marTop w:val="0"/>
          <w:marBottom w:val="0"/>
          <w:divBdr>
            <w:top w:val="none" w:sz="0" w:space="0" w:color="auto"/>
            <w:left w:val="none" w:sz="0" w:space="0" w:color="auto"/>
            <w:bottom w:val="none" w:sz="0" w:space="0" w:color="auto"/>
            <w:right w:val="none" w:sz="0" w:space="0" w:color="auto"/>
          </w:divBdr>
          <w:divsChild>
            <w:div w:id="1155531842">
              <w:marLeft w:val="0"/>
              <w:marRight w:val="0"/>
              <w:marTop w:val="0"/>
              <w:marBottom w:val="0"/>
              <w:divBdr>
                <w:top w:val="none" w:sz="0" w:space="0" w:color="auto"/>
                <w:left w:val="none" w:sz="0" w:space="0" w:color="auto"/>
                <w:bottom w:val="none" w:sz="0" w:space="0" w:color="auto"/>
                <w:right w:val="none" w:sz="0" w:space="0" w:color="auto"/>
              </w:divBdr>
              <w:divsChild>
                <w:div w:id="1719552627">
                  <w:marLeft w:val="0"/>
                  <w:marRight w:val="0"/>
                  <w:marTop w:val="0"/>
                  <w:marBottom w:val="0"/>
                  <w:divBdr>
                    <w:top w:val="none" w:sz="0" w:space="0" w:color="auto"/>
                    <w:left w:val="none" w:sz="0" w:space="0" w:color="auto"/>
                    <w:bottom w:val="none" w:sz="0" w:space="0" w:color="auto"/>
                    <w:right w:val="none" w:sz="0" w:space="0" w:color="auto"/>
                  </w:divBdr>
                  <w:divsChild>
                    <w:div w:id="123278857">
                      <w:marLeft w:val="0"/>
                      <w:marRight w:val="0"/>
                      <w:marTop w:val="0"/>
                      <w:marBottom w:val="0"/>
                      <w:divBdr>
                        <w:top w:val="none" w:sz="0" w:space="0" w:color="auto"/>
                        <w:left w:val="none" w:sz="0" w:space="0" w:color="auto"/>
                        <w:bottom w:val="none" w:sz="0" w:space="0" w:color="auto"/>
                        <w:right w:val="none" w:sz="0" w:space="0" w:color="auto"/>
                      </w:divBdr>
                      <w:divsChild>
                        <w:div w:id="819731315">
                          <w:marLeft w:val="0"/>
                          <w:marRight w:val="0"/>
                          <w:marTop w:val="0"/>
                          <w:marBottom w:val="0"/>
                          <w:divBdr>
                            <w:top w:val="none" w:sz="0" w:space="0" w:color="auto"/>
                            <w:left w:val="none" w:sz="0" w:space="0" w:color="auto"/>
                            <w:bottom w:val="none" w:sz="0" w:space="0" w:color="auto"/>
                            <w:right w:val="none" w:sz="0" w:space="0" w:color="auto"/>
                          </w:divBdr>
                          <w:divsChild>
                            <w:div w:id="1363938630">
                              <w:marLeft w:val="0"/>
                              <w:marRight w:val="0"/>
                              <w:marTop w:val="0"/>
                              <w:marBottom w:val="0"/>
                              <w:divBdr>
                                <w:top w:val="none" w:sz="0" w:space="0" w:color="auto"/>
                                <w:left w:val="none" w:sz="0" w:space="0" w:color="auto"/>
                                <w:bottom w:val="none" w:sz="0" w:space="0" w:color="auto"/>
                                <w:right w:val="none" w:sz="0" w:space="0" w:color="auto"/>
                              </w:divBdr>
                              <w:divsChild>
                                <w:div w:id="364062648">
                                  <w:marLeft w:val="0"/>
                                  <w:marRight w:val="0"/>
                                  <w:marTop w:val="0"/>
                                  <w:marBottom w:val="0"/>
                                  <w:divBdr>
                                    <w:top w:val="none" w:sz="0" w:space="0" w:color="auto"/>
                                    <w:left w:val="none" w:sz="0" w:space="0" w:color="auto"/>
                                    <w:bottom w:val="none" w:sz="0" w:space="0" w:color="auto"/>
                                    <w:right w:val="none" w:sz="0" w:space="0" w:color="auto"/>
                                  </w:divBdr>
                                </w:div>
                              </w:divsChild>
                            </w:div>
                            <w:div w:id="9078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730117">
      <w:bodyDiv w:val="1"/>
      <w:marLeft w:val="0"/>
      <w:marRight w:val="0"/>
      <w:marTop w:val="0"/>
      <w:marBottom w:val="0"/>
      <w:divBdr>
        <w:top w:val="none" w:sz="0" w:space="0" w:color="auto"/>
        <w:left w:val="none" w:sz="0" w:space="0" w:color="auto"/>
        <w:bottom w:val="none" w:sz="0" w:space="0" w:color="auto"/>
        <w:right w:val="none" w:sz="0" w:space="0" w:color="auto"/>
      </w:divBdr>
      <w:divsChild>
        <w:div w:id="808086751">
          <w:marLeft w:val="0"/>
          <w:marRight w:val="0"/>
          <w:marTop w:val="0"/>
          <w:marBottom w:val="0"/>
          <w:divBdr>
            <w:top w:val="none" w:sz="0" w:space="0" w:color="auto"/>
            <w:left w:val="none" w:sz="0" w:space="0" w:color="auto"/>
            <w:bottom w:val="none" w:sz="0" w:space="0" w:color="auto"/>
            <w:right w:val="none" w:sz="0" w:space="0" w:color="auto"/>
          </w:divBdr>
          <w:divsChild>
            <w:div w:id="436947467">
              <w:marLeft w:val="0"/>
              <w:marRight w:val="0"/>
              <w:marTop w:val="0"/>
              <w:marBottom w:val="0"/>
              <w:divBdr>
                <w:top w:val="none" w:sz="0" w:space="0" w:color="auto"/>
                <w:left w:val="none" w:sz="0" w:space="0" w:color="auto"/>
                <w:bottom w:val="none" w:sz="0" w:space="0" w:color="auto"/>
                <w:right w:val="none" w:sz="0" w:space="0" w:color="auto"/>
              </w:divBdr>
              <w:divsChild>
                <w:div w:id="794325070">
                  <w:marLeft w:val="0"/>
                  <w:marRight w:val="0"/>
                  <w:marTop w:val="0"/>
                  <w:marBottom w:val="0"/>
                  <w:divBdr>
                    <w:top w:val="none" w:sz="0" w:space="0" w:color="auto"/>
                    <w:left w:val="none" w:sz="0" w:space="0" w:color="auto"/>
                    <w:bottom w:val="none" w:sz="0" w:space="0" w:color="auto"/>
                    <w:right w:val="none" w:sz="0" w:space="0" w:color="auto"/>
                  </w:divBdr>
                  <w:divsChild>
                    <w:div w:id="174734021">
                      <w:marLeft w:val="0"/>
                      <w:marRight w:val="0"/>
                      <w:marTop w:val="0"/>
                      <w:marBottom w:val="0"/>
                      <w:divBdr>
                        <w:top w:val="none" w:sz="0" w:space="0" w:color="auto"/>
                        <w:left w:val="none" w:sz="0" w:space="0" w:color="auto"/>
                        <w:bottom w:val="none" w:sz="0" w:space="0" w:color="auto"/>
                        <w:right w:val="none" w:sz="0" w:space="0" w:color="auto"/>
                      </w:divBdr>
                      <w:divsChild>
                        <w:div w:id="313608517">
                          <w:marLeft w:val="0"/>
                          <w:marRight w:val="0"/>
                          <w:marTop w:val="0"/>
                          <w:marBottom w:val="0"/>
                          <w:divBdr>
                            <w:top w:val="none" w:sz="0" w:space="0" w:color="auto"/>
                            <w:left w:val="none" w:sz="0" w:space="0" w:color="auto"/>
                            <w:bottom w:val="none" w:sz="0" w:space="0" w:color="auto"/>
                            <w:right w:val="none" w:sz="0" w:space="0" w:color="auto"/>
                          </w:divBdr>
                          <w:divsChild>
                            <w:div w:id="7056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157468">
      <w:bodyDiv w:val="1"/>
      <w:marLeft w:val="0"/>
      <w:marRight w:val="0"/>
      <w:marTop w:val="0"/>
      <w:marBottom w:val="0"/>
      <w:divBdr>
        <w:top w:val="none" w:sz="0" w:space="0" w:color="auto"/>
        <w:left w:val="none" w:sz="0" w:space="0" w:color="auto"/>
        <w:bottom w:val="none" w:sz="0" w:space="0" w:color="auto"/>
        <w:right w:val="none" w:sz="0" w:space="0" w:color="auto"/>
      </w:divBdr>
      <w:divsChild>
        <w:div w:id="1967659930">
          <w:marLeft w:val="0"/>
          <w:marRight w:val="0"/>
          <w:marTop w:val="0"/>
          <w:marBottom w:val="0"/>
          <w:divBdr>
            <w:top w:val="none" w:sz="0" w:space="0" w:color="auto"/>
            <w:left w:val="none" w:sz="0" w:space="0" w:color="auto"/>
            <w:bottom w:val="none" w:sz="0" w:space="0" w:color="auto"/>
            <w:right w:val="none" w:sz="0" w:space="0" w:color="auto"/>
          </w:divBdr>
          <w:divsChild>
            <w:div w:id="1047946797">
              <w:marLeft w:val="0"/>
              <w:marRight w:val="0"/>
              <w:marTop w:val="0"/>
              <w:marBottom w:val="0"/>
              <w:divBdr>
                <w:top w:val="none" w:sz="0" w:space="0" w:color="auto"/>
                <w:left w:val="none" w:sz="0" w:space="0" w:color="auto"/>
                <w:bottom w:val="none" w:sz="0" w:space="0" w:color="auto"/>
                <w:right w:val="none" w:sz="0" w:space="0" w:color="auto"/>
              </w:divBdr>
              <w:divsChild>
                <w:div w:id="1139303699">
                  <w:marLeft w:val="0"/>
                  <w:marRight w:val="0"/>
                  <w:marTop w:val="0"/>
                  <w:marBottom w:val="0"/>
                  <w:divBdr>
                    <w:top w:val="none" w:sz="0" w:space="0" w:color="auto"/>
                    <w:left w:val="none" w:sz="0" w:space="0" w:color="auto"/>
                    <w:bottom w:val="none" w:sz="0" w:space="0" w:color="auto"/>
                    <w:right w:val="none" w:sz="0" w:space="0" w:color="auto"/>
                  </w:divBdr>
                  <w:divsChild>
                    <w:div w:id="838544659">
                      <w:marLeft w:val="0"/>
                      <w:marRight w:val="0"/>
                      <w:marTop w:val="0"/>
                      <w:marBottom w:val="0"/>
                      <w:divBdr>
                        <w:top w:val="none" w:sz="0" w:space="0" w:color="auto"/>
                        <w:left w:val="none" w:sz="0" w:space="0" w:color="auto"/>
                        <w:bottom w:val="none" w:sz="0" w:space="0" w:color="auto"/>
                        <w:right w:val="none" w:sz="0" w:space="0" w:color="auto"/>
                      </w:divBdr>
                      <w:divsChild>
                        <w:div w:id="1670523005">
                          <w:marLeft w:val="0"/>
                          <w:marRight w:val="0"/>
                          <w:marTop w:val="0"/>
                          <w:marBottom w:val="0"/>
                          <w:divBdr>
                            <w:top w:val="none" w:sz="0" w:space="0" w:color="auto"/>
                            <w:left w:val="none" w:sz="0" w:space="0" w:color="auto"/>
                            <w:bottom w:val="none" w:sz="0" w:space="0" w:color="auto"/>
                            <w:right w:val="none" w:sz="0" w:space="0" w:color="auto"/>
                          </w:divBdr>
                          <w:divsChild>
                            <w:div w:id="17890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471256">
      <w:bodyDiv w:val="1"/>
      <w:marLeft w:val="0"/>
      <w:marRight w:val="0"/>
      <w:marTop w:val="0"/>
      <w:marBottom w:val="0"/>
      <w:divBdr>
        <w:top w:val="none" w:sz="0" w:space="0" w:color="auto"/>
        <w:left w:val="none" w:sz="0" w:space="0" w:color="auto"/>
        <w:bottom w:val="none" w:sz="0" w:space="0" w:color="auto"/>
        <w:right w:val="none" w:sz="0" w:space="0" w:color="auto"/>
      </w:divBdr>
      <w:divsChild>
        <w:div w:id="1259169698">
          <w:marLeft w:val="0"/>
          <w:marRight w:val="0"/>
          <w:marTop w:val="0"/>
          <w:marBottom w:val="0"/>
          <w:divBdr>
            <w:top w:val="none" w:sz="0" w:space="0" w:color="auto"/>
            <w:left w:val="none" w:sz="0" w:space="0" w:color="auto"/>
            <w:bottom w:val="none" w:sz="0" w:space="0" w:color="auto"/>
            <w:right w:val="none" w:sz="0" w:space="0" w:color="auto"/>
          </w:divBdr>
          <w:divsChild>
            <w:div w:id="2092698730">
              <w:marLeft w:val="0"/>
              <w:marRight w:val="0"/>
              <w:marTop w:val="0"/>
              <w:marBottom w:val="0"/>
              <w:divBdr>
                <w:top w:val="none" w:sz="0" w:space="0" w:color="auto"/>
                <w:left w:val="none" w:sz="0" w:space="0" w:color="auto"/>
                <w:bottom w:val="none" w:sz="0" w:space="0" w:color="auto"/>
                <w:right w:val="none" w:sz="0" w:space="0" w:color="auto"/>
              </w:divBdr>
              <w:divsChild>
                <w:div w:id="592057796">
                  <w:marLeft w:val="0"/>
                  <w:marRight w:val="0"/>
                  <w:marTop w:val="0"/>
                  <w:marBottom w:val="0"/>
                  <w:divBdr>
                    <w:top w:val="none" w:sz="0" w:space="0" w:color="auto"/>
                    <w:left w:val="none" w:sz="0" w:space="0" w:color="auto"/>
                    <w:bottom w:val="none" w:sz="0" w:space="0" w:color="auto"/>
                    <w:right w:val="none" w:sz="0" w:space="0" w:color="auto"/>
                  </w:divBdr>
                  <w:divsChild>
                    <w:div w:id="451483500">
                      <w:marLeft w:val="0"/>
                      <w:marRight w:val="0"/>
                      <w:marTop w:val="0"/>
                      <w:marBottom w:val="0"/>
                      <w:divBdr>
                        <w:top w:val="none" w:sz="0" w:space="0" w:color="auto"/>
                        <w:left w:val="none" w:sz="0" w:space="0" w:color="auto"/>
                        <w:bottom w:val="none" w:sz="0" w:space="0" w:color="auto"/>
                        <w:right w:val="none" w:sz="0" w:space="0" w:color="auto"/>
                      </w:divBdr>
                      <w:divsChild>
                        <w:div w:id="1622226809">
                          <w:marLeft w:val="0"/>
                          <w:marRight w:val="0"/>
                          <w:marTop w:val="0"/>
                          <w:marBottom w:val="0"/>
                          <w:divBdr>
                            <w:top w:val="none" w:sz="0" w:space="0" w:color="auto"/>
                            <w:left w:val="none" w:sz="0" w:space="0" w:color="auto"/>
                            <w:bottom w:val="none" w:sz="0" w:space="0" w:color="auto"/>
                            <w:right w:val="none" w:sz="0" w:space="0" w:color="auto"/>
                          </w:divBdr>
                          <w:divsChild>
                            <w:div w:id="5110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94361">
      <w:bodyDiv w:val="1"/>
      <w:marLeft w:val="0"/>
      <w:marRight w:val="0"/>
      <w:marTop w:val="0"/>
      <w:marBottom w:val="0"/>
      <w:divBdr>
        <w:top w:val="none" w:sz="0" w:space="0" w:color="auto"/>
        <w:left w:val="none" w:sz="0" w:space="0" w:color="auto"/>
        <w:bottom w:val="none" w:sz="0" w:space="0" w:color="auto"/>
        <w:right w:val="none" w:sz="0" w:space="0" w:color="auto"/>
      </w:divBdr>
      <w:divsChild>
        <w:div w:id="1393382546">
          <w:marLeft w:val="0"/>
          <w:marRight w:val="0"/>
          <w:marTop w:val="0"/>
          <w:marBottom w:val="0"/>
          <w:divBdr>
            <w:top w:val="none" w:sz="0" w:space="0" w:color="auto"/>
            <w:left w:val="none" w:sz="0" w:space="0" w:color="auto"/>
            <w:bottom w:val="none" w:sz="0" w:space="0" w:color="auto"/>
            <w:right w:val="none" w:sz="0" w:space="0" w:color="auto"/>
          </w:divBdr>
          <w:divsChild>
            <w:div w:id="1572428538">
              <w:marLeft w:val="0"/>
              <w:marRight w:val="0"/>
              <w:marTop w:val="0"/>
              <w:marBottom w:val="0"/>
              <w:divBdr>
                <w:top w:val="none" w:sz="0" w:space="0" w:color="auto"/>
                <w:left w:val="none" w:sz="0" w:space="0" w:color="auto"/>
                <w:bottom w:val="none" w:sz="0" w:space="0" w:color="auto"/>
                <w:right w:val="none" w:sz="0" w:space="0" w:color="auto"/>
              </w:divBdr>
              <w:divsChild>
                <w:div w:id="725491186">
                  <w:marLeft w:val="0"/>
                  <w:marRight w:val="0"/>
                  <w:marTop w:val="0"/>
                  <w:marBottom w:val="0"/>
                  <w:divBdr>
                    <w:top w:val="none" w:sz="0" w:space="0" w:color="auto"/>
                    <w:left w:val="none" w:sz="0" w:space="0" w:color="auto"/>
                    <w:bottom w:val="none" w:sz="0" w:space="0" w:color="auto"/>
                    <w:right w:val="none" w:sz="0" w:space="0" w:color="auto"/>
                  </w:divBdr>
                  <w:divsChild>
                    <w:div w:id="1738934187">
                      <w:marLeft w:val="0"/>
                      <w:marRight w:val="0"/>
                      <w:marTop w:val="0"/>
                      <w:marBottom w:val="0"/>
                      <w:divBdr>
                        <w:top w:val="none" w:sz="0" w:space="0" w:color="auto"/>
                        <w:left w:val="none" w:sz="0" w:space="0" w:color="auto"/>
                        <w:bottom w:val="none" w:sz="0" w:space="0" w:color="auto"/>
                        <w:right w:val="none" w:sz="0" w:space="0" w:color="auto"/>
                      </w:divBdr>
                      <w:divsChild>
                        <w:div w:id="802694233">
                          <w:marLeft w:val="0"/>
                          <w:marRight w:val="0"/>
                          <w:marTop w:val="0"/>
                          <w:marBottom w:val="0"/>
                          <w:divBdr>
                            <w:top w:val="none" w:sz="0" w:space="0" w:color="auto"/>
                            <w:left w:val="none" w:sz="0" w:space="0" w:color="auto"/>
                            <w:bottom w:val="none" w:sz="0" w:space="0" w:color="auto"/>
                            <w:right w:val="none" w:sz="0" w:space="0" w:color="auto"/>
                          </w:divBdr>
                          <w:divsChild>
                            <w:div w:id="7311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79434">
      <w:bodyDiv w:val="1"/>
      <w:marLeft w:val="0"/>
      <w:marRight w:val="0"/>
      <w:marTop w:val="0"/>
      <w:marBottom w:val="0"/>
      <w:divBdr>
        <w:top w:val="none" w:sz="0" w:space="0" w:color="auto"/>
        <w:left w:val="none" w:sz="0" w:space="0" w:color="auto"/>
        <w:bottom w:val="none" w:sz="0" w:space="0" w:color="auto"/>
        <w:right w:val="none" w:sz="0" w:space="0" w:color="auto"/>
      </w:divBdr>
      <w:divsChild>
        <w:div w:id="1970284056">
          <w:marLeft w:val="0"/>
          <w:marRight w:val="0"/>
          <w:marTop w:val="0"/>
          <w:marBottom w:val="0"/>
          <w:divBdr>
            <w:top w:val="none" w:sz="0" w:space="0" w:color="auto"/>
            <w:left w:val="none" w:sz="0" w:space="0" w:color="auto"/>
            <w:bottom w:val="none" w:sz="0" w:space="0" w:color="auto"/>
            <w:right w:val="none" w:sz="0" w:space="0" w:color="auto"/>
          </w:divBdr>
          <w:divsChild>
            <w:div w:id="1418133851">
              <w:marLeft w:val="0"/>
              <w:marRight w:val="0"/>
              <w:marTop w:val="0"/>
              <w:marBottom w:val="0"/>
              <w:divBdr>
                <w:top w:val="none" w:sz="0" w:space="0" w:color="auto"/>
                <w:left w:val="none" w:sz="0" w:space="0" w:color="auto"/>
                <w:bottom w:val="none" w:sz="0" w:space="0" w:color="auto"/>
                <w:right w:val="none" w:sz="0" w:space="0" w:color="auto"/>
              </w:divBdr>
              <w:divsChild>
                <w:div w:id="1055083571">
                  <w:marLeft w:val="0"/>
                  <w:marRight w:val="0"/>
                  <w:marTop w:val="0"/>
                  <w:marBottom w:val="0"/>
                  <w:divBdr>
                    <w:top w:val="none" w:sz="0" w:space="0" w:color="auto"/>
                    <w:left w:val="none" w:sz="0" w:space="0" w:color="auto"/>
                    <w:bottom w:val="none" w:sz="0" w:space="0" w:color="auto"/>
                    <w:right w:val="none" w:sz="0" w:space="0" w:color="auto"/>
                  </w:divBdr>
                  <w:divsChild>
                    <w:div w:id="709963754">
                      <w:marLeft w:val="0"/>
                      <w:marRight w:val="0"/>
                      <w:marTop w:val="0"/>
                      <w:marBottom w:val="0"/>
                      <w:divBdr>
                        <w:top w:val="none" w:sz="0" w:space="0" w:color="auto"/>
                        <w:left w:val="none" w:sz="0" w:space="0" w:color="auto"/>
                        <w:bottom w:val="none" w:sz="0" w:space="0" w:color="auto"/>
                        <w:right w:val="none" w:sz="0" w:space="0" w:color="auto"/>
                      </w:divBdr>
                      <w:divsChild>
                        <w:div w:id="1022123499">
                          <w:marLeft w:val="0"/>
                          <w:marRight w:val="0"/>
                          <w:marTop w:val="0"/>
                          <w:marBottom w:val="0"/>
                          <w:divBdr>
                            <w:top w:val="none" w:sz="0" w:space="0" w:color="auto"/>
                            <w:left w:val="none" w:sz="0" w:space="0" w:color="auto"/>
                            <w:bottom w:val="none" w:sz="0" w:space="0" w:color="auto"/>
                            <w:right w:val="none" w:sz="0" w:space="0" w:color="auto"/>
                          </w:divBdr>
                          <w:divsChild>
                            <w:div w:id="2566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4134">
      <w:bodyDiv w:val="1"/>
      <w:marLeft w:val="0"/>
      <w:marRight w:val="0"/>
      <w:marTop w:val="0"/>
      <w:marBottom w:val="0"/>
      <w:divBdr>
        <w:top w:val="none" w:sz="0" w:space="0" w:color="auto"/>
        <w:left w:val="none" w:sz="0" w:space="0" w:color="auto"/>
        <w:bottom w:val="none" w:sz="0" w:space="0" w:color="auto"/>
        <w:right w:val="none" w:sz="0" w:space="0" w:color="auto"/>
      </w:divBdr>
    </w:div>
    <w:div w:id="2105370236">
      <w:bodyDiv w:val="1"/>
      <w:marLeft w:val="0"/>
      <w:marRight w:val="0"/>
      <w:marTop w:val="0"/>
      <w:marBottom w:val="0"/>
      <w:divBdr>
        <w:top w:val="none" w:sz="0" w:space="0" w:color="auto"/>
        <w:left w:val="none" w:sz="0" w:space="0" w:color="auto"/>
        <w:bottom w:val="none" w:sz="0" w:space="0" w:color="auto"/>
        <w:right w:val="none" w:sz="0" w:space="0" w:color="auto"/>
      </w:divBdr>
    </w:div>
    <w:div w:id="2122994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9375-91FC-47BE-BDC8-DB38AAA2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7955</Words>
  <Characters>4535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12466</CharactersWithSpaces>
  <SharedDoc>false</SharedDoc>
  <HLinks>
    <vt:vector size="6" baseType="variant">
      <vt:variant>
        <vt:i4>7143497</vt:i4>
      </vt:variant>
      <vt:variant>
        <vt:i4>0</vt:i4>
      </vt:variant>
      <vt:variant>
        <vt:i4>0</vt:i4>
      </vt:variant>
      <vt:variant>
        <vt:i4>5</vt:i4>
      </vt:variant>
      <vt:variant>
        <vt:lpwstr>mailto:Irina.Millere@vid.gov.lv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10</cp:revision>
  <cp:lastPrinted>2016-03-31T13:11:00Z</cp:lastPrinted>
  <dcterms:created xsi:type="dcterms:W3CDTF">2016-07-11T10:51:00Z</dcterms:created>
  <dcterms:modified xsi:type="dcterms:W3CDTF">2016-07-21T06:29:00Z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